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F7A" w:rsidRPr="00005879" w:rsidRDefault="007C0F7A">
      <w:pPr>
        <w:spacing w:line="354" w:lineRule="exact"/>
        <w:rPr>
          <w:b/>
          <w:sz w:val="26"/>
          <w:szCs w:val="26"/>
        </w:rPr>
      </w:pPr>
      <w:bookmarkStart w:id="0" w:name="_GoBack"/>
      <w:bookmarkEnd w:id="0"/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both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right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both"/>
        <w:rPr>
          <w:rFonts w:eastAsia="Calibri"/>
          <w:b/>
          <w:sz w:val="24"/>
          <w:szCs w:val="24"/>
        </w:rPr>
      </w:pPr>
    </w:p>
    <w:p w:rsidR="001D1BDF" w:rsidRPr="001D1BDF" w:rsidRDefault="001D1BDF" w:rsidP="001D1BDF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4"/>
          <w:szCs w:val="24"/>
        </w:rPr>
      </w:pPr>
    </w:p>
    <w:p w:rsidR="007D65A5" w:rsidRPr="007D65A5" w:rsidRDefault="007D65A5" w:rsidP="007D65A5">
      <w:pPr>
        <w:jc w:val="both"/>
        <w:rPr>
          <w:rFonts w:eastAsia="Calibri"/>
          <w:b/>
          <w:sz w:val="28"/>
          <w:szCs w:val="24"/>
        </w:rPr>
      </w:pPr>
    </w:p>
    <w:p w:rsidR="007D65A5" w:rsidRPr="007D65A5" w:rsidRDefault="007D65A5" w:rsidP="007D65A5">
      <w:pPr>
        <w:tabs>
          <w:tab w:val="left" w:pos="2974"/>
        </w:tabs>
        <w:jc w:val="center"/>
        <w:rPr>
          <w:rFonts w:eastAsia="Calibri"/>
          <w:b/>
          <w:sz w:val="28"/>
          <w:szCs w:val="24"/>
        </w:rPr>
      </w:pPr>
      <w:r w:rsidRPr="007D65A5">
        <w:rPr>
          <w:rFonts w:eastAsia="Calibri"/>
          <w:b/>
          <w:sz w:val="28"/>
          <w:szCs w:val="24"/>
        </w:rPr>
        <w:t>Рабочая программа учебного предмета</w:t>
      </w:r>
    </w:p>
    <w:p w:rsidR="007D65A5" w:rsidRPr="007D65A5" w:rsidRDefault="007D65A5" w:rsidP="007D65A5">
      <w:pPr>
        <w:tabs>
          <w:tab w:val="left" w:pos="2974"/>
        </w:tabs>
        <w:jc w:val="center"/>
        <w:rPr>
          <w:rFonts w:eastAsia="Calibri"/>
          <w:b/>
          <w:sz w:val="28"/>
          <w:szCs w:val="24"/>
        </w:rPr>
      </w:pPr>
      <w:r w:rsidRPr="007D65A5">
        <w:rPr>
          <w:rFonts w:eastAsia="Calibri"/>
          <w:b/>
          <w:sz w:val="28"/>
          <w:szCs w:val="24"/>
        </w:rPr>
        <w:t>«</w:t>
      </w:r>
      <w:r>
        <w:rPr>
          <w:rFonts w:eastAsia="Calibri"/>
          <w:b/>
          <w:sz w:val="28"/>
          <w:szCs w:val="24"/>
        </w:rPr>
        <w:t>Биология</w:t>
      </w:r>
      <w:r w:rsidRPr="007D65A5">
        <w:rPr>
          <w:rFonts w:eastAsia="Calibri"/>
          <w:b/>
          <w:sz w:val="28"/>
          <w:szCs w:val="24"/>
        </w:rPr>
        <w:t>»</w:t>
      </w:r>
    </w:p>
    <w:p w:rsidR="007D65A5" w:rsidRPr="007D65A5" w:rsidRDefault="007D65A5" w:rsidP="007D65A5">
      <w:pPr>
        <w:jc w:val="center"/>
        <w:rPr>
          <w:rFonts w:eastAsia="Calibri"/>
          <w:b/>
          <w:sz w:val="28"/>
          <w:szCs w:val="24"/>
        </w:rPr>
      </w:pPr>
    </w:p>
    <w:p w:rsidR="007D65A5" w:rsidRPr="007D65A5" w:rsidRDefault="007D65A5" w:rsidP="007D65A5">
      <w:pPr>
        <w:jc w:val="center"/>
        <w:rPr>
          <w:rFonts w:eastAsia="Calibri"/>
          <w:b/>
          <w:sz w:val="28"/>
          <w:szCs w:val="24"/>
        </w:rPr>
      </w:pPr>
    </w:p>
    <w:p w:rsidR="007D65A5" w:rsidRPr="007D65A5" w:rsidRDefault="007D65A5" w:rsidP="007D65A5">
      <w:pPr>
        <w:jc w:val="center"/>
        <w:rPr>
          <w:rFonts w:eastAsia="Calibri"/>
          <w:b/>
          <w:sz w:val="28"/>
          <w:szCs w:val="24"/>
        </w:rPr>
      </w:pPr>
    </w:p>
    <w:p w:rsidR="007C0F7A" w:rsidRDefault="007C0F7A">
      <w:pPr>
        <w:spacing w:line="200" w:lineRule="exact"/>
        <w:rPr>
          <w:sz w:val="24"/>
          <w:szCs w:val="24"/>
        </w:rPr>
      </w:pPr>
    </w:p>
    <w:p w:rsidR="007C0F7A" w:rsidRDefault="007C0F7A">
      <w:pPr>
        <w:spacing w:line="330" w:lineRule="exact"/>
        <w:rPr>
          <w:sz w:val="24"/>
          <w:szCs w:val="24"/>
        </w:rPr>
      </w:pPr>
    </w:p>
    <w:p w:rsidR="007C0F7A" w:rsidRDefault="007C0F7A"/>
    <w:p w:rsidR="007D65A5" w:rsidRDefault="007D65A5"/>
    <w:p w:rsidR="007D65A5" w:rsidRDefault="007D65A5"/>
    <w:p w:rsidR="007D65A5" w:rsidRDefault="007D65A5"/>
    <w:p w:rsidR="007D65A5" w:rsidRDefault="007D65A5"/>
    <w:p w:rsidR="007D65A5" w:rsidRDefault="007D65A5"/>
    <w:p w:rsidR="007D65A5" w:rsidRDefault="007D65A5">
      <w:pPr>
        <w:sectPr w:rsidR="007D65A5" w:rsidSect="001D1BDF">
          <w:headerReference w:type="default" r:id="rId8"/>
          <w:footerReference w:type="default" r:id="rId9"/>
          <w:pgSz w:w="11900" w:h="16838"/>
          <w:pgMar w:top="842" w:right="1126" w:bottom="1440" w:left="993" w:header="0" w:footer="742" w:gutter="0"/>
          <w:cols w:space="720" w:equalWidth="0">
            <w:col w:w="9787"/>
          </w:cols>
        </w:sectPr>
      </w:pPr>
    </w:p>
    <w:p w:rsidR="007C0F7A" w:rsidRPr="007D65A5" w:rsidRDefault="007D65A5" w:rsidP="007D65A5">
      <w:pPr>
        <w:pStyle w:val="a7"/>
        <w:numPr>
          <w:ilvl w:val="0"/>
          <w:numId w:val="33"/>
        </w:numPr>
        <w:spacing w:line="360" w:lineRule="exact"/>
        <w:jc w:val="center"/>
        <w:rPr>
          <w:rFonts w:eastAsia="Times New Roman"/>
          <w:b/>
          <w:bCs/>
          <w:sz w:val="24"/>
          <w:szCs w:val="24"/>
        </w:rPr>
      </w:pPr>
      <w:r w:rsidRPr="007D65A5">
        <w:rPr>
          <w:rFonts w:eastAsia="Times New Roman"/>
          <w:b/>
          <w:bCs/>
          <w:sz w:val="24"/>
          <w:szCs w:val="24"/>
        </w:rPr>
        <w:lastRenderedPageBreak/>
        <w:t>Планируемые результаты освоения учебного предмета «</w:t>
      </w:r>
      <w:r>
        <w:rPr>
          <w:rFonts w:eastAsia="Times New Roman"/>
          <w:b/>
          <w:bCs/>
          <w:sz w:val="24"/>
          <w:szCs w:val="24"/>
        </w:rPr>
        <w:t>Биология</w:t>
      </w:r>
      <w:r w:rsidRPr="007D65A5">
        <w:rPr>
          <w:rFonts w:eastAsia="Times New Roman"/>
          <w:b/>
          <w:bCs/>
          <w:sz w:val="24"/>
          <w:szCs w:val="24"/>
        </w:rPr>
        <w:t>»</w:t>
      </w:r>
    </w:p>
    <w:p w:rsidR="007D65A5" w:rsidRDefault="007D65A5">
      <w:pPr>
        <w:spacing w:line="360" w:lineRule="exact"/>
        <w:rPr>
          <w:sz w:val="20"/>
          <w:szCs w:val="20"/>
        </w:rPr>
      </w:pP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8"/>
        </w:rPr>
      </w:pPr>
      <w:r w:rsidRPr="00415D07">
        <w:rPr>
          <w:rFonts w:eastAsia="Times New Roman"/>
          <w:b/>
          <w:i/>
          <w:sz w:val="24"/>
          <w:szCs w:val="28"/>
        </w:rPr>
        <w:t xml:space="preserve">Личностные, метапредметные и предметные результаты освоения учебного предмета 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Личностные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реализация установок здорового образа жизни;</w:t>
      </w:r>
    </w:p>
    <w:p w:rsidR="00415D07" w:rsidRPr="00415D07" w:rsidRDefault="00415D07" w:rsidP="00415D07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выводы); эстетического отношения к живым объектам.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Метапредметные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овладение составляющими исследовательской и проектной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опыты, делать выводы и заключения, структурировать материал, объяснять, доказывать, защищать свои идеи;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415D07" w:rsidRPr="00415D07" w:rsidRDefault="00415D07" w:rsidP="00415D07">
      <w:pPr>
        <w:numPr>
          <w:ilvl w:val="0"/>
          <w:numId w:val="28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</w:rPr>
        <w:t>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Предметные результаты</w:t>
      </w:r>
      <w:r w:rsidRPr="00415D07">
        <w:rPr>
          <w:rFonts w:eastAsia="Times New Roman"/>
          <w:sz w:val="24"/>
          <w:szCs w:val="28"/>
        </w:rPr>
        <w:t xml:space="preserve"> освоения учебного предмета: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1. В познавательной (интеллектуальной)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выделение</w:t>
      </w:r>
      <w:r w:rsidRPr="00415D07">
        <w:rPr>
          <w:rFonts w:eastAsia="Times New Roman"/>
          <w:sz w:val="24"/>
          <w:szCs w:val="28"/>
        </w:rPr>
        <w:t xml:space="preserve"> существенных признаков биологических объектов (отличительных признаков живых организмов; клеток и организмов растений, животных, грибов, бактерий, лишайников; организма человека; видов, экосистем; биосферы) и процессов (обмен веществ и превращение энергии, питание, дыхание, выделение, транспорт веществ,  рост, развитие,  размножение, регуляция жизнедеятельности организма; круговорот веществ и превращение энергии в экосистемах);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bCs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приведение </w:t>
      </w:r>
      <w:r w:rsidRPr="00415D07">
        <w:rPr>
          <w:rFonts w:eastAsia="Times New Roman"/>
          <w:bCs/>
          <w:sz w:val="24"/>
          <w:szCs w:val="28"/>
        </w:rPr>
        <w:t>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соблюдение </w:t>
      </w:r>
      <w:r w:rsidRPr="00415D07">
        <w:rPr>
          <w:rFonts w:eastAsia="Times New Roman"/>
          <w:sz w:val="24"/>
          <w:szCs w:val="28"/>
        </w:rPr>
        <w:t>мер профилактики заболеваний, вызываемых растениями, животными, бактериями, грибами и вирусами, травматизма. Стрессов. ВИЧ-инфекции, вредных привычек, нарушения осанки. Зрения. Слуха, инфекционных и простудных заболеваний;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классификация </w:t>
      </w:r>
      <w:r w:rsidRPr="00415D07">
        <w:rPr>
          <w:rFonts w:eastAsia="Times New Roman"/>
          <w:sz w:val="24"/>
          <w:szCs w:val="28"/>
        </w:rPr>
        <w:t>– определение принадлежности биологических объектов к определенной систематической группе;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lastRenderedPageBreak/>
        <w:t xml:space="preserve">объяснение </w:t>
      </w:r>
      <w:r w:rsidRPr="00415D07">
        <w:rPr>
          <w:rFonts w:eastAsia="Times New Roman"/>
          <w:sz w:val="24"/>
          <w:szCs w:val="28"/>
        </w:rPr>
        <w:t>роли биологии в практической деятельности людей; места и роли человека в природе; родства, общности происхождения 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различение</w:t>
      </w:r>
      <w:r w:rsidRPr="00415D07">
        <w:rPr>
          <w:rFonts w:eastAsia="Times New Roman"/>
          <w:sz w:val="24"/>
          <w:szCs w:val="28"/>
        </w:rPr>
        <w:t xml:space="preserve"> на таблицах частей и органоидов  клетки, органов и систем органов человека; на живых объектах и таблицах – органов цветкового растения, 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сравнение</w:t>
      </w:r>
      <w:r w:rsidRPr="00415D07">
        <w:rPr>
          <w:rFonts w:eastAsia="Times New Roman"/>
          <w:sz w:val="24"/>
          <w:szCs w:val="28"/>
        </w:rPr>
        <w:t xml:space="preserve"> биологических объектов, умение делать выводы и умозаключения на основе сравнения;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выявление</w:t>
      </w:r>
      <w:r w:rsidRPr="00415D07">
        <w:rPr>
          <w:rFonts w:eastAsia="Times New Roman"/>
          <w:sz w:val="24"/>
          <w:szCs w:val="28"/>
        </w:rPr>
        <w:t xml:space="preserve">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с  их функциями;</w:t>
      </w:r>
    </w:p>
    <w:p w:rsidR="00415D07" w:rsidRPr="00415D07" w:rsidRDefault="00415D07" w:rsidP="00415D07">
      <w:pPr>
        <w:numPr>
          <w:ilvl w:val="0"/>
          <w:numId w:val="30"/>
        </w:numPr>
        <w:spacing w:line="276" w:lineRule="auto"/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 xml:space="preserve">овладение </w:t>
      </w:r>
      <w:r w:rsidRPr="00415D07">
        <w:rPr>
          <w:rFonts w:eastAsia="Times New Roman"/>
          <w:sz w:val="24"/>
          <w:szCs w:val="28"/>
        </w:rPr>
        <w:t>методами биологической науки: наблюдение и описание биологических объектов; постановка биологических опытов и объяснение их результатов.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2. В ценностно-ориентационной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знание</w:t>
      </w:r>
      <w:r w:rsidRPr="00415D07">
        <w:rPr>
          <w:rFonts w:eastAsia="Times New Roman"/>
          <w:sz w:val="24"/>
          <w:szCs w:val="28"/>
        </w:rPr>
        <w:t xml:space="preserve"> основных правил поведения в природе и основ здорового образа жизни;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анализ и оценка</w:t>
      </w:r>
      <w:r w:rsidRPr="00415D07">
        <w:rPr>
          <w:rFonts w:eastAsia="Times New Roman"/>
          <w:sz w:val="24"/>
          <w:szCs w:val="28"/>
        </w:rPr>
        <w:t xml:space="preserve"> последствий деятельности человека в природе, влияние факторов риска на здоровье человека.</w:t>
      </w:r>
    </w:p>
    <w:p w:rsidR="00415D07" w:rsidRPr="00415D07" w:rsidRDefault="00415D07" w:rsidP="00415D07">
      <w:p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3. В сфере трудовой деятельности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знание и соблюдение</w:t>
      </w:r>
      <w:r w:rsidRPr="00415D07">
        <w:rPr>
          <w:rFonts w:eastAsia="Times New Roman"/>
          <w:sz w:val="24"/>
          <w:szCs w:val="28"/>
        </w:rPr>
        <w:t xml:space="preserve"> правил работы в кабинете биологии;</w:t>
      </w:r>
    </w:p>
    <w:p w:rsidR="00415D07" w:rsidRPr="00415D07" w:rsidRDefault="00415D07" w:rsidP="00415D07">
      <w:pPr>
        <w:numPr>
          <w:ilvl w:val="0"/>
          <w:numId w:val="31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соблюдение правил работы</w:t>
      </w:r>
      <w:r w:rsidRPr="00415D07">
        <w:rPr>
          <w:rFonts w:eastAsia="Times New Roman"/>
          <w:sz w:val="24"/>
          <w:szCs w:val="28"/>
        </w:rPr>
        <w:t xml:space="preserve"> с биологическими приборами и инструментами (препаровальные иглы, лупы, микроскопы).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4. В сфере физической деятельности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2"/>
        </w:numPr>
        <w:jc w:val="both"/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освоение приемов оказания первой помощи</w:t>
      </w:r>
      <w:r w:rsidRPr="00415D07">
        <w:rPr>
          <w:rFonts w:eastAsia="Times New Roman"/>
          <w:sz w:val="24"/>
          <w:szCs w:val="28"/>
        </w:rPr>
        <w:t xml:space="preserve"> при отравлении ядовитыми грибами и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проведение наблюдений за состоянием собственного организма.</w:t>
      </w:r>
    </w:p>
    <w:p w:rsidR="00415D07" w:rsidRPr="00415D07" w:rsidRDefault="00415D07" w:rsidP="00415D07">
      <w:pPr>
        <w:rPr>
          <w:rFonts w:eastAsia="Times New Roman"/>
          <w:sz w:val="24"/>
          <w:szCs w:val="28"/>
        </w:rPr>
      </w:pPr>
      <w:r w:rsidRPr="00415D07">
        <w:rPr>
          <w:rFonts w:eastAsia="Times New Roman"/>
          <w:sz w:val="24"/>
          <w:szCs w:val="28"/>
          <w:u w:val="single"/>
        </w:rPr>
        <w:t>5. В эстетической сфере</w:t>
      </w:r>
      <w:r w:rsidRPr="00415D07">
        <w:rPr>
          <w:rFonts w:eastAsia="Times New Roman"/>
          <w:sz w:val="24"/>
          <w:szCs w:val="28"/>
        </w:rPr>
        <w:t>:</w:t>
      </w:r>
    </w:p>
    <w:p w:rsidR="00415D07" w:rsidRPr="00415D07" w:rsidRDefault="00415D07" w:rsidP="00415D07">
      <w:pPr>
        <w:numPr>
          <w:ilvl w:val="0"/>
          <w:numId w:val="32"/>
        </w:numPr>
        <w:rPr>
          <w:rFonts w:eastAsia="Times New Roman"/>
          <w:sz w:val="24"/>
          <w:szCs w:val="28"/>
        </w:rPr>
      </w:pPr>
      <w:r w:rsidRPr="00415D07">
        <w:rPr>
          <w:rFonts w:eastAsia="Times New Roman"/>
          <w:b/>
          <w:sz w:val="24"/>
          <w:szCs w:val="28"/>
        </w:rPr>
        <w:t>выявление</w:t>
      </w:r>
      <w:r w:rsidRPr="00415D07">
        <w:rPr>
          <w:rFonts w:eastAsia="Times New Roman"/>
          <w:sz w:val="24"/>
          <w:szCs w:val="28"/>
        </w:rPr>
        <w:t xml:space="preserve"> эстетических достоинств объектов живой природы.</w:t>
      </w:r>
    </w:p>
    <w:p w:rsidR="00415D07" w:rsidRPr="00415D07" w:rsidRDefault="00415D07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8"/>
        </w:rPr>
      </w:pPr>
    </w:p>
    <w:p w:rsidR="00415D07" w:rsidRPr="00415D07" w:rsidRDefault="00415D07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8"/>
        </w:rPr>
      </w:pPr>
    </w:p>
    <w:p w:rsidR="007C0F7A" w:rsidRDefault="007C0F7A" w:rsidP="003909A8">
      <w:pPr>
        <w:contextualSpacing/>
        <w:sectPr w:rsidR="007C0F7A" w:rsidSect="00F35E39">
          <w:pgSz w:w="11900" w:h="16838"/>
          <w:pgMar w:top="856" w:right="1126" w:bottom="1440" w:left="1134" w:header="0" w:footer="742" w:gutter="0"/>
          <w:pgNumType w:start="2"/>
          <w:cols w:space="720" w:equalWidth="0">
            <w:col w:w="9646"/>
          </w:cols>
        </w:sectPr>
      </w:pPr>
    </w:p>
    <w:p w:rsidR="001F6C9D" w:rsidRDefault="001F6C9D" w:rsidP="001F6C9D">
      <w:pPr>
        <w:pStyle w:val="a7"/>
        <w:numPr>
          <w:ilvl w:val="0"/>
          <w:numId w:val="33"/>
        </w:numPr>
        <w:tabs>
          <w:tab w:val="left" w:pos="3440"/>
        </w:tabs>
        <w:jc w:val="center"/>
        <w:rPr>
          <w:rFonts w:eastAsia="Times New Roman"/>
          <w:b/>
          <w:bCs/>
          <w:sz w:val="24"/>
          <w:szCs w:val="24"/>
        </w:rPr>
      </w:pPr>
      <w:r w:rsidRPr="001F6C9D"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 «</w:t>
      </w:r>
      <w:r>
        <w:rPr>
          <w:rFonts w:eastAsia="Times New Roman"/>
          <w:b/>
          <w:bCs/>
          <w:sz w:val="24"/>
          <w:szCs w:val="24"/>
        </w:rPr>
        <w:t>Биология</w:t>
      </w:r>
      <w:r w:rsidRPr="001F6C9D">
        <w:rPr>
          <w:rFonts w:eastAsia="Times New Roman"/>
          <w:b/>
          <w:bCs/>
          <w:sz w:val="24"/>
          <w:szCs w:val="24"/>
        </w:rPr>
        <w:t>»</w:t>
      </w:r>
    </w:p>
    <w:p w:rsidR="001F6C9D" w:rsidRPr="001F6C9D" w:rsidRDefault="001F6C9D" w:rsidP="001F6C9D">
      <w:pPr>
        <w:pStyle w:val="a7"/>
        <w:tabs>
          <w:tab w:val="left" w:pos="3440"/>
        </w:tabs>
        <w:jc w:val="center"/>
        <w:rPr>
          <w:rFonts w:eastAsia="Times New Roman"/>
          <w:b/>
          <w:bCs/>
          <w:sz w:val="24"/>
          <w:szCs w:val="24"/>
        </w:rPr>
      </w:pPr>
      <w:r w:rsidRPr="001F6C9D">
        <w:rPr>
          <w:rFonts w:eastAsia="Times New Roman"/>
          <w:b/>
          <w:bCs/>
          <w:sz w:val="24"/>
          <w:szCs w:val="24"/>
        </w:rPr>
        <w:t xml:space="preserve">на уровне </w:t>
      </w:r>
      <w:r>
        <w:rPr>
          <w:rFonts w:eastAsia="Times New Roman"/>
          <w:b/>
          <w:bCs/>
          <w:sz w:val="24"/>
          <w:szCs w:val="24"/>
        </w:rPr>
        <w:t>основного</w:t>
      </w:r>
      <w:r w:rsidRPr="001F6C9D">
        <w:rPr>
          <w:rFonts w:eastAsia="Times New Roman"/>
          <w:b/>
          <w:bCs/>
          <w:sz w:val="24"/>
          <w:szCs w:val="24"/>
        </w:rPr>
        <w:t xml:space="preserve"> общего образования</w:t>
      </w:r>
    </w:p>
    <w:p w:rsidR="001F6C9D" w:rsidRPr="001F6C9D" w:rsidRDefault="001F6C9D" w:rsidP="001F6C9D">
      <w:pPr>
        <w:pStyle w:val="a7"/>
        <w:tabs>
          <w:tab w:val="left" w:pos="3440"/>
        </w:tabs>
        <w:rPr>
          <w:rFonts w:eastAsia="Times New Roman"/>
          <w:sz w:val="24"/>
          <w:szCs w:val="24"/>
        </w:rPr>
      </w:pPr>
    </w:p>
    <w:p w:rsidR="001F6C9D" w:rsidRDefault="001F6C9D" w:rsidP="00415D07">
      <w:pPr>
        <w:spacing w:line="276" w:lineRule="auto"/>
        <w:ind w:left="360"/>
        <w:rPr>
          <w:rFonts w:eastAsia="Times New Roman"/>
          <w:b/>
          <w:sz w:val="24"/>
          <w:szCs w:val="28"/>
        </w:rPr>
      </w:pPr>
    </w:p>
    <w:p w:rsidR="00415D07" w:rsidRPr="001F6C9D" w:rsidRDefault="00415D07" w:rsidP="00415D07">
      <w:pPr>
        <w:spacing w:line="276" w:lineRule="auto"/>
        <w:ind w:left="360"/>
        <w:rPr>
          <w:rFonts w:eastAsia="Times New Roman"/>
          <w:b/>
          <w:sz w:val="24"/>
          <w:szCs w:val="28"/>
        </w:rPr>
      </w:pPr>
      <w:r w:rsidRPr="001F6C9D">
        <w:rPr>
          <w:rFonts w:eastAsia="Times New Roman"/>
          <w:b/>
          <w:sz w:val="24"/>
          <w:szCs w:val="28"/>
        </w:rPr>
        <w:t>Раздел «Живые организмы» 5-7 класс</w:t>
      </w:r>
    </w:p>
    <w:p w:rsidR="00415D07" w:rsidRPr="001F6C9D" w:rsidRDefault="00415D07" w:rsidP="00415D07">
      <w:pPr>
        <w:spacing w:line="276" w:lineRule="auto"/>
        <w:ind w:left="360"/>
        <w:rPr>
          <w:rFonts w:eastAsia="Times New Roman"/>
          <w:b/>
          <w:sz w:val="24"/>
          <w:szCs w:val="28"/>
        </w:rPr>
      </w:pPr>
      <w:r w:rsidRPr="001F6C9D">
        <w:rPr>
          <w:rFonts w:eastAsia="Times New Roman"/>
          <w:b/>
          <w:sz w:val="24"/>
          <w:szCs w:val="28"/>
        </w:rPr>
        <w:t>Биология. Бактерии, грибы, растения</w:t>
      </w:r>
    </w:p>
    <w:p w:rsidR="001F6C9D" w:rsidRDefault="001F6C9D" w:rsidP="00415D07">
      <w:pPr>
        <w:spacing w:line="276" w:lineRule="auto"/>
        <w:ind w:left="360"/>
        <w:jc w:val="center"/>
        <w:rPr>
          <w:rFonts w:eastAsia="Times New Roman"/>
          <w:b/>
          <w:sz w:val="24"/>
          <w:szCs w:val="24"/>
        </w:rPr>
      </w:pPr>
    </w:p>
    <w:p w:rsidR="00415D07" w:rsidRPr="00415D07" w:rsidRDefault="00415D07" w:rsidP="001F6C9D">
      <w:pPr>
        <w:spacing w:line="276" w:lineRule="auto"/>
        <w:ind w:left="360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5 класс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 Введение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 Биология –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её охрана.</w:t>
      </w:r>
      <w:r w:rsidRPr="00415D07">
        <w:rPr>
          <w:rFonts w:eastAsia="Times New Roman"/>
          <w:b/>
          <w:i/>
          <w:sz w:val="24"/>
          <w:szCs w:val="24"/>
        </w:rPr>
        <w:t xml:space="preserve">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Фенологические наблюдения за сезонными изменениями в природе.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Многообразие живых организмов, осенние явления в жизни растений и животных.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sz w:val="24"/>
          <w:szCs w:val="24"/>
        </w:rPr>
        <w:t>Тема 1. Клеточное строение организмов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Устройство увеличительных приборов (лупа, световой микроскоп). Клетка и её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Микропрепараты различных растительных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Устройство лупы и светового микроскопа. Правила работы с ними.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Изучение клеток растений с помощью лупы.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Приготовление препарата кожицы чешуи лука, рассматривание его под микроскопом.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Приготовление препаратов и рассматривание под микроскопом пластид в клетках листа элодеи, плодов томата, рябины, шиповника.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     Рассматривание под микроскопом готовых микропрепаратов различных растительных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2. Царство Бактерии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sz w:val="24"/>
          <w:szCs w:val="24"/>
        </w:rPr>
        <w:t>Тема 3. Царство Грибы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 паразиты. Роль грибов в природе и жизни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Муляжи плодовых тел шляпочных грибов. Натуральные объекты (трутовик, ржавчина, головня, спорынья).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i/>
          <w:iCs/>
          <w:sz w:val="24"/>
          <w:szCs w:val="24"/>
        </w:rPr>
        <w:t>Строение плодовых тел шляпочных грибов.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плесневого гриба мукора.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     Строение дрожжей.</w:t>
      </w:r>
    </w:p>
    <w:p w:rsidR="001F6C9D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lastRenderedPageBreak/>
        <w:t xml:space="preserve">  </w:t>
      </w:r>
      <w:r w:rsidRPr="00415D07">
        <w:rPr>
          <w:rFonts w:eastAsia="Times New Roman"/>
          <w:b/>
          <w:sz w:val="24"/>
          <w:szCs w:val="24"/>
        </w:rPr>
        <w:t xml:space="preserve">Тема 4. Царство Растения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 Основные группы растений (водоросли, мхи, плауны, папоротники, голосеменные, покрытосеменные). Водоросли. Многообразие водорослей, среда обитания водорослей. Строение одноклеточных и многоклеточных водорослей. Роль водорослей в природе и жизни человека, охрана водорослей. Лишайники, их строение, разнообразие, среда обитания, значение в природе и жизни человека. Мхи. Многообразие мхов, среда обитания, строение мхов и их значение. Папоротники, хвощи, плауны, их строение, многообразие, среда обитания, роль в природе и жизни человека, охрана редких видов. Голосеменные, их строение и разнообразие, среда обитания, распространение голосеменных, значение в природе и жизни человека, их охрана. Покрытосеменные (цветковые) растения, их строение и многообразие, среда обитания, значение цветковых растений в природе и жизни человека. Происхождение растений. Основные этапы развития растительного мира.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Гербарные экземпляры растений. Отпечатки ископаемых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зеленых водорослей.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мха (на местных видах)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спороносящего хвоща.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спороносящего папоротника.</w:t>
      </w:r>
    </w:p>
    <w:p w:rsidR="00415D07" w:rsidRPr="00415D07" w:rsidRDefault="00415D07" w:rsidP="00A34A31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Строение хвои и шишек хвойных (на примере местных видов)</w:t>
      </w:r>
    </w:p>
    <w:p w:rsidR="001F6C9D" w:rsidRDefault="001F6C9D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Многообразие покрытосеменных растений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6 класс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Тема 1. Строение и многообразие покрытосеменных растений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Строение семян однодольных и двудольных растений. Виды корней и типы корневых систем. Зоны (участки) корня. Видоизменения корней. Побег. Почки и их строение. Рост и развитие побега. Внешнее строение листа. Клеточное строение листа. Видоизменения листьев. Строение стебля. Многообразие стеблей. Видоизменения побегов. Цветок и его строение. Соцветия. Плоды и их классификация. Распространение плодов и семян.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и внутреннее строение корня.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почек (вегетативной и генеративной) и расположение их на стебле.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листа.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Макро- и микростроение стебля.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цветка. Различные виды соцветий.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Сухие и сочные плоды.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</w:t>
      </w:r>
      <w:r w:rsidRPr="00415D07">
        <w:rPr>
          <w:rFonts w:eastAsia="Times New Roman"/>
          <w:b/>
          <w:i/>
          <w:sz w:val="24"/>
          <w:szCs w:val="24"/>
        </w:rPr>
        <w:t>Лабораторные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семян двудольных и однодольных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Виды корней. Стержневая и мочковатая корневые системы.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Корневой чехлик и корневые волоски.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почек. Расположение почек на стебле.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Внутреннее строение ветки дерева.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Видоизмененные побеги (корневище, клубень, луковица).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Строение цветка. Различные виды соцветий.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lastRenderedPageBreak/>
        <w:t>Многообразие сухих и сочных плодов.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2. Жизнь растений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</w:t>
      </w:r>
      <w:r w:rsidRPr="00415D07">
        <w:rPr>
          <w:rFonts w:eastAsia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 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 размножение покрытосеменных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 Демонстрация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Опыты, доказывающие значение воды, воздуха и тепла для прорастания семян.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Питание проростков запасными веществами семени.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Получение вытяжки хлорофилла.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Поглощение растениями углекислого газа и выделение кислорода на свету.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Образование крахмала.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Дыхание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Испарение воды листьями.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Передвижение органических веществ по лубу.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</w:t>
      </w:r>
      <w:r w:rsidRPr="00415D07">
        <w:rPr>
          <w:rFonts w:eastAsia="Times New Roman"/>
          <w:b/>
          <w:i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Передвижение воды и минеральных веществ по древесине.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Вегетативное размножение комнатных растений.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      Тема 3. Классификация растений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Основные систематические категории: вид, род, семейство, класс, отдел, царство. Знакомство с классификацией цветковых растений. Класс Двудольные растения. Класс Однодольные. Морфологическая характеристика семейств двудольных и однодольных. Важнейшие сельскохозяйственные растения, биологические основы их выращивания и народнохозяйственное значение.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Демонстрация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Живые и гербарные растения. </w:t>
      </w:r>
    </w:p>
    <w:p w:rsidR="00415D07" w:rsidRPr="00415D07" w:rsidRDefault="00415D07" w:rsidP="00415D07">
      <w:pPr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Районированные сорта важнейших сельскохозяйственных растений.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</w:t>
      </w:r>
      <w:r w:rsidRPr="00415D07">
        <w:rPr>
          <w:rFonts w:eastAsia="Times New Roman"/>
          <w:b/>
          <w:sz w:val="24"/>
          <w:szCs w:val="24"/>
        </w:rPr>
        <w:t xml:space="preserve">      Тема 4. Природные сообщества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     Взаимосвязь растений с другими организмами. Симбиоз. Растительные сообщества и их типы. 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sz w:val="24"/>
          <w:szCs w:val="24"/>
        </w:rPr>
      </w:pPr>
      <w:r w:rsidRPr="00415D07">
        <w:rPr>
          <w:rFonts w:eastAsia="Times New Roman"/>
          <w:b/>
          <w:i/>
          <w:sz w:val="24"/>
          <w:szCs w:val="24"/>
        </w:rPr>
        <w:t xml:space="preserve">      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Фенологические наблюдения за весенними явлениями в природных сообществах.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</w:p>
    <w:p w:rsidR="00415D07" w:rsidRPr="00415D07" w:rsidRDefault="00415D07" w:rsidP="00A34A31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Животные.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7 класс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Cs/>
          <w:sz w:val="24"/>
          <w:szCs w:val="24"/>
        </w:rPr>
        <w:tab/>
        <w:t xml:space="preserve">Введение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sz w:val="24"/>
          <w:szCs w:val="24"/>
          <w:u w:val="single"/>
        </w:rPr>
      </w:pPr>
      <w:r w:rsidRPr="00415D07">
        <w:rPr>
          <w:rFonts w:eastAsia="Times New Roman"/>
          <w:b/>
          <w:iCs/>
          <w:sz w:val="24"/>
          <w:szCs w:val="24"/>
        </w:rPr>
        <w:tab/>
        <w:t>Тема 1</w:t>
      </w:r>
      <w:r w:rsidRPr="00415D07">
        <w:rPr>
          <w:rFonts w:eastAsia="Times New Roman"/>
          <w:b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> </w:t>
      </w:r>
      <w:r w:rsidRPr="00415D07">
        <w:rPr>
          <w:rFonts w:eastAsia="Times New Roman"/>
          <w:b/>
          <w:bCs/>
          <w:sz w:val="24"/>
          <w:szCs w:val="24"/>
        </w:rPr>
        <w:t> Простейшие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Многообразие, среда и места обитания. Образ жизни поведение. Биологические   и экологические особенности. Значение в природе и жизни человека. Колониальные организмы.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  <w:r w:rsidRPr="00415D07">
        <w:rPr>
          <w:rFonts w:eastAsia="Times New Roman"/>
          <w:b/>
          <w:bCs/>
          <w:i/>
          <w:iCs/>
          <w:sz w:val="24"/>
          <w:szCs w:val="24"/>
        </w:rPr>
        <w:t>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lastRenderedPageBreak/>
        <w:t>Микропрепаратов простейших</w:t>
      </w:r>
    </w:p>
    <w:p w:rsidR="00415D07" w:rsidRPr="00415D07" w:rsidRDefault="00415D07" w:rsidP="00415D07">
      <w:pPr>
        <w:shd w:val="clear" w:color="auto" w:fill="FFFFFF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 </w:t>
      </w:r>
      <w:r w:rsidRPr="00415D07">
        <w:rPr>
          <w:rFonts w:eastAsia="Times New Roman"/>
          <w:b/>
          <w:sz w:val="24"/>
          <w:szCs w:val="24"/>
        </w:rPr>
        <w:tab/>
        <w:t>Тема 2.</w:t>
      </w:r>
      <w:r w:rsidRPr="00415D07">
        <w:rPr>
          <w:rFonts w:eastAsia="Times New Roman"/>
          <w:b/>
          <w:bCs/>
          <w:sz w:val="24"/>
          <w:szCs w:val="24"/>
        </w:rPr>
        <w:t xml:space="preserve"> Многоклеточные животные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sz w:val="24"/>
          <w:szCs w:val="24"/>
        </w:rPr>
        <w:t xml:space="preserve">Беспозвоночные животные. </w:t>
      </w:r>
      <w:r w:rsidRPr="00415D07">
        <w:rPr>
          <w:rFonts w:eastAsia="Times New Roman"/>
          <w:sz w:val="24"/>
          <w:szCs w:val="24"/>
          <w:u w:val="single"/>
        </w:rPr>
        <w:t>Тип Губки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жизни. Биологические и экологические особенности. Значение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Кишечнополостные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жизни. Биологические   и  экологические особенности. Значение в природе и жизни человека. Исчезающие, редкие 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Типы  Плоские,  Круглые,  Кольчатые  черви</w:t>
      </w:r>
      <w:r w:rsidRPr="00415D07">
        <w:rPr>
          <w:rFonts w:eastAsia="Times New Roman"/>
          <w:sz w:val="24"/>
          <w:szCs w:val="24"/>
        </w:rPr>
        <w:t>. Многообразие,  среда  места  обитания.  Образ жизни  и  поведение. Биологические  и  экологические особенности. Значение в природе   и 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Моллюски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 поведение. Биологические   и экологические особенности. Значение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Иглокожие</w:t>
      </w:r>
      <w:r w:rsidRPr="00415D07">
        <w:rPr>
          <w:rFonts w:eastAsia="Times New Roman"/>
          <w:sz w:val="24"/>
          <w:szCs w:val="24"/>
        </w:rPr>
        <w:t>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  <w:u w:val="single"/>
        </w:rPr>
        <w:t>Тип Членистоногие</w:t>
      </w:r>
      <w:r w:rsidRPr="00415D07">
        <w:rPr>
          <w:rFonts w:eastAsia="Times New Roman"/>
          <w:sz w:val="24"/>
          <w:szCs w:val="24"/>
        </w:rPr>
        <w:t>. Класс Ракообразные. Многообразие. Среда обитания, образ жизни и поведение. Биологические и экологические особенности. Значение в природе и жизни человека. Исчезающие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Паукообразные. Многообразие. Среда обитания, образ жизни и поведение. Биологические и экологические особенности. Значение в природе и жизни человека. Класс Насекомые. Многообразие. Среда обитания, образ жизни и поведение. Биологические и экологические особенности. Значение   в природе и жизни человека.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Cs/>
          <w:iCs/>
          <w:sz w:val="24"/>
          <w:szCs w:val="24"/>
        </w:rPr>
        <w:t>М</w:t>
      </w:r>
      <w:r w:rsidRPr="00415D07">
        <w:rPr>
          <w:rFonts w:eastAsia="Times New Roman"/>
          <w:sz w:val="24"/>
          <w:szCs w:val="24"/>
        </w:rPr>
        <w:t>икропрепаратов гидры.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Разнообразных моллюсков и их раковин.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Морских звезд и других иглокожих.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>Лабораторные  работы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строение дождевого червя.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Знакомство с  разнообразием ракообразных.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Изучение представителей отрядов насекомых.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</w:r>
      <w:r w:rsidRPr="00415D07">
        <w:rPr>
          <w:rFonts w:eastAsia="Times New Roman"/>
          <w:sz w:val="24"/>
          <w:szCs w:val="24"/>
          <w:u w:val="single"/>
        </w:rPr>
        <w:t>Тип Хордовые</w:t>
      </w:r>
      <w:r w:rsidRPr="00415D07">
        <w:rPr>
          <w:rFonts w:eastAsia="Times New Roman"/>
          <w:sz w:val="24"/>
          <w:szCs w:val="24"/>
        </w:rPr>
        <w:t>.  Подтип Бесчерепные. Класс Ланцетники. Подтип Черепные. Класс Круглоротые. Надкласс Рыбы. Многообра</w:t>
      </w:r>
      <w:r w:rsidRPr="00415D07">
        <w:rPr>
          <w:rFonts w:eastAsia="Times New Roman"/>
          <w:sz w:val="24"/>
          <w:szCs w:val="24"/>
        </w:rPr>
        <w:softHyphen/>
        <w:t>зие: хрящевые,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Земноводные. Многообразие: безногие, хвостатые, бесхвос</w:t>
      </w:r>
      <w:r w:rsidRPr="00415D07">
        <w:rPr>
          <w:rFonts w:eastAsia="Times New Roman"/>
          <w:sz w:val="24"/>
          <w:szCs w:val="24"/>
        </w:rPr>
        <w:softHyphen/>
        <w:t>тые. Среда обитания, образ жизни  и поведение. Биологические и эко</w:t>
      </w:r>
      <w:r w:rsidRPr="00415D07">
        <w:rPr>
          <w:rFonts w:eastAsia="Times New Roman"/>
          <w:sz w:val="24"/>
          <w:szCs w:val="24"/>
        </w:rPr>
        <w:softHyphen/>
        <w:t>логические особенности. Значение в природе и жизни человека.  Ис</w:t>
      </w:r>
      <w:r w:rsidRPr="00415D07">
        <w:rPr>
          <w:rFonts w:eastAsia="Times New Roman"/>
          <w:sz w:val="24"/>
          <w:szCs w:val="24"/>
        </w:rPr>
        <w:softHyphen/>
        <w:t>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Пресмыкающиеся. Многообразие: ящерицы, змеи, черепа</w:t>
      </w:r>
      <w:r w:rsidRPr="00415D07">
        <w:rPr>
          <w:rFonts w:eastAsia="Times New Roman"/>
          <w:sz w:val="24"/>
          <w:szCs w:val="24"/>
        </w:rPr>
        <w:softHyphen/>
        <w:t>хи, крокодилы. Среда обитания, образ жизни и поведение. Биологи</w:t>
      </w:r>
      <w:r w:rsidRPr="00415D07">
        <w:rPr>
          <w:rFonts w:eastAsia="Times New Roman"/>
          <w:sz w:val="24"/>
          <w:szCs w:val="24"/>
        </w:rPr>
        <w:softHyphen/>
        <w:t>ческие и экологические особенности. Значение в природе и жизни че</w:t>
      </w:r>
      <w:r w:rsidRPr="00415D07">
        <w:rPr>
          <w:rFonts w:eastAsia="Times New Roman"/>
          <w:sz w:val="24"/>
          <w:szCs w:val="24"/>
        </w:rPr>
        <w:softHyphen/>
        <w:t>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Птицы. Многообразие. Среда обитания, образ жизни и по</w:t>
      </w:r>
      <w:r w:rsidRPr="00415D07">
        <w:rPr>
          <w:rFonts w:eastAsia="Times New Roman"/>
          <w:sz w:val="24"/>
          <w:szCs w:val="24"/>
        </w:rPr>
        <w:softHyphen/>
        <w:t>ведение. Биологические   и экологические особенности. Значение в природе и жизни человека.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Класс Млекопитающие. Важнейшие представители отрядов мле</w:t>
      </w:r>
      <w:r w:rsidRPr="00415D07">
        <w:rPr>
          <w:rFonts w:eastAsia="Times New Roman"/>
          <w:sz w:val="24"/>
          <w:szCs w:val="24"/>
        </w:rPr>
        <w:softHyphen/>
        <w:t>копитающих. Среда обитания, образ жизни и поведение. Биологиче</w:t>
      </w:r>
      <w:r w:rsidRPr="00415D07">
        <w:rPr>
          <w:rFonts w:eastAsia="Times New Roman"/>
          <w:sz w:val="24"/>
          <w:szCs w:val="24"/>
        </w:rPr>
        <w:softHyphen/>
        <w:t>ские и экологические особенности. Значение в природе и жизни чело</w:t>
      </w:r>
      <w:r w:rsidRPr="00415D07">
        <w:rPr>
          <w:rFonts w:eastAsia="Times New Roman"/>
          <w:sz w:val="24"/>
          <w:szCs w:val="24"/>
        </w:rPr>
        <w:softHyphen/>
        <w:t>века. Исчезающие, редкие и охраняемые виды.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lastRenderedPageBreak/>
        <w:tab/>
        <w:t>Лабораторные 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Внешнее строение и передвижение  рыб.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Изучение внешнего строения птиц.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Экскурсия</w:t>
      </w:r>
      <w:r w:rsidRPr="00415D07">
        <w:rPr>
          <w:rFonts w:eastAsia="Times New Roman"/>
          <w:i/>
          <w:iCs/>
          <w:sz w:val="24"/>
          <w:szCs w:val="24"/>
        </w:rPr>
        <w:t>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 xml:space="preserve"> Изучение многообразия птиц.</w:t>
      </w:r>
    </w:p>
    <w:p w:rsidR="00A34A31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</w:r>
    </w:p>
    <w:p w:rsidR="00A34A31" w:rsidRDefault="00A34A31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 xml:space="preserve">Тема 3. Эволюция строения функций органов и их систем у животных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Покровы тела. Опорно-двигательная система и способы передвижения.  Полости тела. Органы дыхания, пищеварения, выделения, кровообращения. Кровь. Обмен веществ и энергии. Органы чувств, нервная система, инстинкт, рефлекс. Регуляция деятельности организма.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> </w:t>
      </w:r>
      <w:r w:rsidRPr="00415D07">
        <w:rPr>
          <w:rFonts w:eastAsia="Times New Roman"/>
          <w:sz w:val="24"/>
          <w:szCs w:val="24"/>
        </w:rPr>
        <w:t>Влажных препаратов, скелетов, моделей и муляжей.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Изучение особенностей  покровов тела.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>Тема 4</w:t>
      </w:r>
      <w:r w:rsidRPr="00415D07">
        <w:rPr>
          <w:rFonts w:eastAsia="Times New Roman"/>
          <w:b/>
          <w:bCs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 xml:space="preserve"> Индивидуальное развитие животных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Органы размножения, продления рода. Способы размножения животных. Оплодотворение. Развитие с превращением без превращения. Периодизация и продолжительность жизни.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>Изучение стадий развития животных и определение их возраста.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 xml:space="preserve">Тема 5. Развитие и закономерности  размещения  животных на Земле 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Доказательства эволюции: сравнительно-анатомические, эмбриологические, палеонтологические. Ч.Дарвин о причинах эволюции животного мира. Усложнение строения животных  и разнообразие видов как результат эволюции. Ареалы обитания. Миграции. Закономерности размещения животных.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>Палеонтологических доказательств эволюции.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sz w:val="24"/>
          <w:szCs w:val="24"/>
          <w:u w:val="single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 xml:space="preserve">          Тема 6</w:t>
      </w:r>
      <w:r w:rsidRPr="00415D07">
        <w:rPr>
          <w:rFonts w:eastAsia="Times New Roman"/>
          <w:b/>
          <w:bCs/>
          <w:sz w:val="24"/>
          <w:szCs w:val="24"/>
        </w:rPr>
        <w:t>.</w:t>
      </w:r>
      <w:r w:rsidRPr="00415D07">
        <w:rPr>
          <w:rFonts w:eastAsia="Times New Roman"/>
          <w:b/>
          <w:bCs/>
          <w:iCs/>
          <w:sz w:val="24"/>
          <w:szCs w:val="24"/>
        </w:rPr>
        <w:t> Биоценозы 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Естественные и искусственные биоценозы (водоем, луг, степь, тундра, лес, населенный пункт).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Экскурсия</w:t>
      </w:r>
    </w:p>
    <w:p w:rsidR="00415D07" w:rsidRPr="00415D07" w:rsidRDefault="00415D07" w:rsidP="00415D07">
      <w:pPr>
        <w:shd w:val="clear" w:color="auto" w:fill="FFFFFF"/>
        <w:spacing w:line="276" w:lineRule="auto"/>
        <w:jc w:val="both"/>
        <w:rPr>
          <w:rFonts w:eastAsia="Times New Roman"/>
          <w:i/>
          <w:iCs/>
          <w:sz w:val="24"/>
          <w:szCs w:val="24"/>
        </w:rPr>
      </w:pPr>
      <w:r w:rsidRPr="00415D07">
        <w:rPr>
          <w:rFonts w:eastAsia="Times New Roman"/>
          <w:i/>
          <w:iCs/>
          <w:sz w:val="24"/>
          <w:szCs w:val="24"/>
        </w:rPr>
        <w:t xml:space="preserve"> Изучение взаимосвязи животных с другими компонентами биоценоза. </w:t>
      </w:r>
    </w:p>
    <w:p w:rsidR="00415D07" w:rsidRPr="00415D07" w:rsidRDefault="00415D07" w:rsidP="00415D07">
      <w:pPr>
        <w:shd w:val="clear" w:color="auto" w:fill="FFFFFF"/>
        <w:spacing w:line="276" w:lineRule="auto"/>
        <w:rPr>
          <w:rFonts w:eastAsia="Times New Roman"/>
          <w:b/>
          <w:bCs/>
          <w:iCs/>
          <w:sz w:val="24"/>
          <w:szCs w:val="24"/>
        </w:rPr>
      </w:pPr>
      <w:r w:rsidRPr="00415D07">
        <w:rPr>
          <w:rFonts w:eastAsia="Times New Roman"/>
          <w:b/>
          <w:bCs/>
          <w:iCs/>
          <w:sz w:val="24"/>
          <w:szCs w:val="24"/>
        </w:rPr>
        <w:tab/>
        <w:t>Тема 7. Животный мир и   хозяйственная деятельность человека </w:t>
      </w:r>
    </w:p>
    <w:p w:rsidR="00415D07" w:rsidRPr="00A34A31" w:rsidRDefault="00415D07" w:rsidP="00A34A31">
      <w:pPr>
        <w:shd w:val="clear" w:color="auto" w:fill="FFFFFF"/>
        <w:spacing w:line="276" w:lineRule="auto"/>
        <w:jc w:val="both"/>
        <w:rPr>
          <w:rFonts w:eastAsia="Times New Roman"/>
          <w:sz w:val="24"/>
          <w:szCs w:val="24"/>
        </w:rPr>
      </w:pPr>
      <w:r w:rsidRPr="00415D07">
        <w:rPr>
          <w:rFonts w:eastAsia="Times New Roman"/>
          <w:sz w:val="24"/>
          <w:szCs w:val="24"/>
        </w:rPr>
        <w:tab/>
        <w:t>Воздействие человека и его деятельности на животных. Промыслы. Одомашнивание.  Разведение, основы содержания и селекции сельскохозяйственных животных. Законы об охране животного мира. Система мониторинга. Охра</w:t>
      </w:r>
      <w:r w:rsidRPr="00415D07">
        <w:rPr>
          <w:rFonts w:eastAsia="Times New Roman"/>
          <w:sz w:val="24"/>
          <w:szCs w:val="24"/>
        </w:rPr>
        <w:softHyphen/>
        <w:t>няемые территории. Красная книга. Рациональное использование животных.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Раздел «Человек и его здоровье» 8 класс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Человек.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8 класс</w:t>
      </w:r>
    </w:p>
    <w:p w:rsidR="00415D07" w:rsidRPr="00415D07" w:rsidRDefault="00415D07" w:rsidP="00415D07">
      <w:pPr>
        <w:spacing w:line="276" w:lineRule="auto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>Введение. Науки, изучающие организм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sz w:val="24"/>
          <w:szCs w:val="24"/>
        </w:rPr>
        <w:t>Тема 1. Происхождение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«Происхождения человека»</w:t>
      </w:r>
    </w:p>
    <w:p w:rsidR="00A34A31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</w:p>
    <w:p w:rsidR="00A34A31" w:rsidRDefault="00A34A31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Тема 2. Строение организма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Общий обзор организма человека. Уровни организации. Структура тела. Органы и системы органов. Клеточное строение организма. Ткани. Внешняя и внутренняя среда организма. Строение и функции клетки. Жизненные процессы клетки. Ткани. Строение и функции нейрона. Синапс. Центральная и периферическая части нервной системы. Спинной и головной мозг. Рефлекс и рефлекторная дуга.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Разложение пероксида водорода ферментом каталазой.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Рассматривание клеток и тканей в микроскоп.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Самонаблюдение мигательного рефлекса и условия его проявления и торможения.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3. Опорно-двигательная система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Скелет и мышцы, их функции. Химический состав костей, их макро- и микростроение, типы костей. Скелет человека. Типы соединения костей. Строение мышц и сухожилий. Обзор мышц человеческого тела. Работа скелетных мышц и их регуляция. Последствия гиподинамии. Нарушения осанки и развитие плоскостопия: причины, выявление, предупреждение и исправление. Первая помощь при ушибах, переломах костей и вывихах суставов.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Скелет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Муляж торса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оказания первой помощи при травмах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Микроскопическое строение кости.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Мышцы человеческого тела (выполняется дома)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Утомление при статической и динамической работе.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Выявление нарушений осанки и наличия плоскостопия (выполняется дома)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4. Внутренняя среда организма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Внутренняя среда организма, значение её постоянства. Кровь, её состав. Функции клеток крови. Группы крови. Резус-фактор. Переливание крови. Иммунитет, его виды. Л.Пастер и И.И.Мечников. Антигены и антитела. Вакцины, прививки и сыворотки. Аллергические реакции. Пересадка органов и тканей.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Микроскопическое строение крови человека и лягушки.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5. Кровеносная и лимфатическая системы организма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Кровеносная и лимфатическая системы, их роль в организме. Строение сосудов. Круги кровообращения. Строение и работа сердца. Кровяное давление и пульс. Гигиена сердечно-сосудистой системы. Доврачебная помощь при заболеваниях сердца и сосудов. Первая помощь при кровотечениях.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сердца и торса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измерения артериального давления.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остановки кровотечений.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Положение венозных клапанов в опущенной и поднятой руке.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Определение скорости кровотока в сосудах ногтевого ложа.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Функциональная проба: реакция сердечно-сосудистой системы на дозированную нагрузку.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>Тема</w:t>
      </w:r>
      <w:r w:rsidRPr="00415D07">
        <w:rPr>
          <w:rFonts w:eastAsia="Times New Roman"/>
          <w:bCs/>
          <w:sz w:val="24"/>
          <w:szCs w:val="24"/>
        </w:rPr>
        <w:t xml:space="preserve"> </w:t>
      </w:r>
      <w:r w:rsidRPr="00415D07">
        <w:rPr>
          <w:rFonts w:eastAsia="Times New Roman"/>
          <w:b/>
          <w:sz w:val="24"/>
          <w:szCs w:val="24"/>
        </w:rPr>
        <w:t>6. Дыхание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Значение дыхания. Строение и функции органов дыхания. Голосообразование. Заболевания органов дыхания и их предупреждение. Газообмен в легких и тканях. Механизм вдоха и выдоха. Регуляция дыхания. Жизненная ёмкость легких. Гигиена органов дыхания. Приемы оказания первой помощи при отравлении угарным газом, спасении утопающего. Вред табакокурения.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гортани.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Приемы определения проходимости носовых ходов у маленьких детей.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Измерение обхвата грудной клетки в состоянии вдоха и выдоха.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Функциональные пробы с задержкой дыхания на вдохе и выдохе</w:t>
      </w:r>
      <w:r w:rsidRPr="00415D07">
        <w:rPr>
          <w:rFonts w:eastAsia="Times New Roman"/>
          <w:bCs/>
          <w:sz w:val="24"/>
          <w:szCs w:val="24"/>
        </w:rPr>
        <w:t>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7. Пищеварение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Пищевые продукты и питательные вещества, их роль в обмене веществ. Значение пищеварения. Строение и функции органов пищеварения. Пищеварение в различных отделах пищеварительного тракта. Регуляция деятельности пищеварительной системы. Заболевания органов пищеварения и их профилактика. Гигиена органов пищеварения. Предупреждение желудочно-кишечных инфекций и гельминтозов.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Торс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зуба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Действие ферментов слюны на крахмал.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Самонаблюдение: определение положения слюнных желёз, движение гортани при глотании.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8. Обмен веществ и энергии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Обмен веществ и превращения энергии в организме. Пластический и энергетический обмен. Обмен воды, минеральных солей, белков, жиров и углеводов. Витамины. Энергозатраты человека и пищевой рацион. Нормы и режим питания.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Установление зависимости между нагрузкой и уровнем энергетического обмена по результатам функциональной пробы с задержкой дыхания и после нагрузки (выполняется дома).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Составление пищевых рационов в зависимости от энергозатрат (выполняется дома).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9. Покровные органы. Терморегуляция. Выделение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Покровы тела. Строение и функции кожи. Роль кожи в терморегуляции. Уход за кожей, волосами, ногтями. Гигиена одежды и  обуви. Приемы оказания первой помощи </w:t>
      </w:r>
      <w:r w:rsidRPr="00415D07">
        <w:rPr>
          <w:rFonts w:eastAsia="Times New Roman"/>
          <w:bCs/>
          <w:sz w:val="24"/>
          <w:szCs w:val="24"/>
        </w:rPr>
        <w:lastRenderedPageBreak/>
        <w:t>при травмах, ожогах, обморожениях и их профилактика. Закаливание организма. Выделение. Строение и функции выделительной системы. Заболевание органов мочевыделительной системы и их предупреждение.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Рельефная таблица «Строение почки»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Самонаблюдение: рассматривание под лупой тыльной  ладонной поверхности кисти.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Определение типа кожи с помощью бумажной салфетки.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10. Нервная система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Значение нервной системы. Строение нервной системы. Строение и функции спинного мозга. Строение и функции головного мозга. Доли больших полушарий и сенсорные зоны коры. Соматический и вегетативный отделы нервной системы.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головного мозга человека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Пальценосовая проба и особенности движений, связанных с функциями мозжечка и среднего мозга.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Штриховое раздражение кожи – тест, определяющий изменение тонуса симпатического и парасимпатического отделов вегетативной нервной системы при раздражении.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11. Анализаторы. Органы чувств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Органы чувств и анализаторы, их значение. Строение и функции органов зрения и слуха. Зрительный и слуховой анализаторы. Гигиена зрения и слуха. Нарушения зрения и слуха и их предупреждение. Органы равновесия, кожно-мышечной чувствительности, обоняния, вкуса  и их анализаторы. Взаимодействие анализаторов.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глаза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Модели уха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Опыты, выявляющие иллюзии, связанные с бинокулярным зрением, а также зрительные и тактильные иллюзии.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>Тема 12. Высшая нервная деятельность. Поведение. Психика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 xml:space="preserve">Вклад отечественных ученых в разработку учения о высшей нервной деятельности.  И.М.Сеченов и И.П.Павлов. Безусловные и условные рефлексы. Врожденные и приобретенные программы поведения. Сон. Особенности высшей нервной деятельности человека: речь и сознание, трудовая деятельность. Познавательные процессы: ощущения, восприятие, представления, память, воображение, мышление. Воля. Эмоции. Внимание.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Безусловные и условные рефлексы человека.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Двойственные изображения.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Выполнение тестов на внимание, виды памяти, тип мышления.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Выработка навыка зеркального письма как пример разрушения старого и выработки нового динамического стереотипа.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  <w:t>Изменение числа колебаний образа усеченной пирамиды при непроизвольном, произвольном внимании и при активной работе с объектом.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sz w:val="24"/>
          <w:szCs w:val="24"/>
        </w:rPr>
        <w:t xml:space="preserve">Тема 13. Железы внутренней секреции (эндокринная система)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 xml:space="preserve"> Железы внешней, внутренней и смешанной секреции. Свойства гормонов. Взаимодействие нервной и гуморальной регуляции. Заболевания, связанные с нарушением деятельности желёз внутренней секреции и их предупреждение.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черепа с откидной крышкой для показа месторасположения гипофиза.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14. Индивидуальное развитие организма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 xml:space="preserve">Размножение и развитие. Половые железы и половые клетки. Оплодотворение, внутриутробное развитие. Беременность. Вредное влияние на развитие организма  наркогенных веществ (табака, алкоголя, наркотиков). Роды. Развитие после рождения. Половое созревание. Наследственные и врожденные заболевания. Инфекции, передающиеся половым путем, их профилактика. ВИЧ-инфекция и её профилактика. Биологическая и социальная зрелость. Темперамент и характер. Интересы, склонности, способности.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Тесты, определяющие темперамент.</w:t>
      </w:r>
    </w:p>
    <w:p w:rsidR="00415D07" w:rsidRPr="00A34A31" w:rsidRDefault="00415D07" w:rsidP="00A34A31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Раздел «Общие биологические закономерности» 9 класс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>Биология. Введение в общую биологию</w:t>
      </w:r>
    </w:p>
    <w:p w:rsidR="00415D07" w:rsidRPr="00415D07" w:rsidRDefault="00415D07" w:rsidP="00415D07">
      <w:pPr>
        <w:spacing w:line="276" w:lineRule="auto"/>
        <w:jc w:val="center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 xml:space="preserve">9 класс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  <w:t xml:space="preserve">Введение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Биология наука о живой природе. Значение биологических знаний в современной жизни. Методы исследования биологии. Современные представления  о сущности жизни. Свойства живого. Уровни организации живой природы.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Портреты ученых, внесших вклад в развитие биологической науки.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1. Молекулярный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АТФ, витамины. Биологические катализаторы. Вирусы.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Схемы строения молекул органических соединений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 ДНК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Расщепление пероксида водорода ферментом каталазой.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2. Клеточный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Общая характеристика клеточного уровня организации живого. Клетка - структурная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Хромосомный набор клетки. Обмен веществ и превращение энергии  - основа жизнедеятельности клетки. Аэробное и анаэробное дыхание. Рост. Развитие и жизненный цикл клеток. Общие понятия о делении клетки (митоз, мейоз). Автотрофы и гетеротрофы.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Моделей-аппликаций  «Митоз», «Мейоз»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Рассматривание клеток растений и животных под микроскопом.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lastRenderedPageBreak/>
        <w:tab/>
      </w:r>
      <w:r w:rsidRPr="00415D07">
        <w:rPr>
          <w:rFonts w:eastAsia="Times New Roman"/>
          <w:b/>
          <w:sz w:val="24"/>
          <w:szCs w:val="24"/>
        </w:rPr>
        <w:t xml:space="preserve">Тема 3. Организменный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Бесполое и половое размножение организмов. Половые клетки. Оплодотворение. Индивидуальное развитие организмов. Биогенетический закон. Наследственность и изменчивость – свойства организмов. Основные закономерности передачи наследственной информации. Закономерности изменчивости.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/>
          <w:i/>
          <w:iCs/>
          <w:sz w:val="24"/>
          <w:szCs w:val="24"/>
        </w:rPr>
        <w:tab/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Микропрепараты яйцеклетки и сперматозоида животных.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Выявление изменчивости у организмов.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4. Популяционно-видовой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Вид, его критерии. Популяция – элементарная единица эволюции. Развитие эволюционных представлений. Ч.Дарвин – основоположник учения об эволюции. Факторы эволюции: наследственная изменчивость, борьба за существование, естественный отбор. Результаты эволюции: многообразие видов, приспособленность организмов к среде обитания. Искусственный отбор. Селекция. Образование видов – микроэволюция. Макроэволюция. Экология как наука. Экологические факторы и условия среды.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Гербарии и коллекции, иллюстрирующие изменчивость, наследственность, приспособленность.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Изучение морфологического критерия вида.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i/>
          <w:iCs/>
          <w:sz w:val="24"/>
          <w:szCs w:val="24"/>
        </w:rPr>
        <w:tab/>
      </w:r>
      <w:r w:rsidRPr="00415D07">
        <w:rPr>
          <w:rFonts w:eastAsia="Times New Roman"/>
          <w:bCs/>
          <w:sz w:val="24"/>
          <w:szCs w:val="24"/>
        </w:rPr>
        <w:t>Выявление приспособлений у организмов к среде обитания.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5. Экосистемный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Биоценоз. Экосистема. Биогеоценоз. Взаимосвязь популяций в биогеоценозе. Цепи питания. Обмен веществ, поток и превращение энергии в биоценозе. Искусственные биоценозы. Экологическая сукцессия.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Экскурсия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Изучение и описание экосистемы своей местности.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sz w:val="24"/>
          <w:szCs w:val="24"/>
        </w:rPr>
        <w:t xml:space="preserve">Тема 6. Биосферный уровень 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Биосфера и её структура, свойства, закономерности. Круговорот веществ и превращение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Демонстрация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Модель-аппликация «Биосфера и человек»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  <w:t>Окаменелости и  отпечатки древних организмов.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/>
          <w:i/>
          <w:iCs/>
          <w:sz w:val="24"/>
          <w:szCs w:val="24"/>
        </w:rPr>
        <w:t>Лабораторные и практические работы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Cs/>
          <w:i/>
          <w:iCs/>
          <w:sz w:val="24"/>
          <w:szCs w:val="24"/>
        </w:rPr>
      </w:pPr>
      <w:r w:rsidRPr="00415D07">
        <w:rPr>
          <w:rFonts w:eastAsia="Times New Roman"/>
          <w:bCs/>
          <w:sz w:val="24"/>
          <w:szCs w:val="24"/>
        </w:rPr>
        <w:tab/>
      </w:r>
      <w:r w:rsidRPr="00415D07">
        <w:rPr>
          <w:rFonts w:eastAsia="Times New Roman"/>
          <w:bCs/>
          <w:i/>
          <w:iCs/>
          <w:sz w:val="24"/>
          <w:szCs w:val="24"/>
        </w:rPr>
        <w:t>Изучение палеонтологических доказательств эволюции.</w:t>
      </w:r>
    </w:p>
    <w:p w:rsidR="00415D07" w:rsidRPr="00415D07" w:rsidRDefault="00415D07" w:rsidP="00415D07">
      <w:pPr>
        <w:spacing w:line="276" w:lineRule="auto"/>
        <w:jc w:val="both"/>
        <w:rPr>
          <w:rFonts w:eastAsia="Times New Roman"/>
          <w:b/>
          <w:sz w:val="28"/>
          <w:szCs w:val="28"/>
        </w:rPr>
      </w:pPr>
    </w:p>
    <w:p w:rsidR="00415D07" w:rsidRPr="001F6C9D" w:rsidRDefault="001F6C9D" w:rsidP="001F6C9D">
      <w:pPr>
        <w:pStyle w:val="a7"/>
        <w:numPr>
          <w:ilvl w:val="0"/>
          <w:numId w:val="33"/>
        </w:numPr>
        <w:jc w:val="center"/>
        <w:rPr>
          <w:rFonts w:eastAsia="Calibri"/>
          <w:b/>
          <w:sz w:val="24"/>
          <w:szCs w:val="24"/>
          <w:lang w:eastAsia="en-US"/>
        </w:rPr>
      </w:pPr>
      <w:r w:rsidRPr="001F6C9D">
        <w:rPr>
          <w:rFonts w:eastAsia="Calibri"/>
          <w:b/>
          <w:sz w:val="24"/>
          <w:szCs w:val="24"/>
          <w:lang w:eastAsia="en-US"/>
        </w:rPr>
        <w:t>Тематическое планирование с указанием количества часов, отводимых на освоение каждой темы</w:t>
      </w:r>
    </w:p>
    <w:p w:rsidR="001F6C9D" w:rsidRPr="001F6C9D" w:rsidRDefault="001F6C9D" w:rsidP="001F6C9D">
      <w:pPr>
        <w:pStyle w:val="a7"/>
        <w:jc w:val="center"/>
        <w:rPr>
          <w:rFonts w:eastAsia="Times New Roman"/>
          <w:b/>
          <w:sz w:val="24"/>
          <w:szCs w:val="28"/>
        </w:rPr>
      </w:pPr>
    </w:p>
    <w:p w:rsidR="00415D07" w:rsidRPr="001F6C9D" w:rsidRDefault="001F6C9D" w:rsidP="001F6C9D">
      <w:pPr>
        <w:spacing w:line="276" w:lineRule="auto"/>
        <w:rPr>
          <w:rFonts w:eastAsia="Times New Roman"/>
          <w:b/>
          <w:sz w:val="24"/>
          <w:szCs w:val="28"/>
        </w:rPr>
      </w:pPr>
      <w:r w:rsidRPr="001F6C9D">
        <w:rPr>
          <w:rFonts w:eastAsia="Times New Roman"/>
          <w:b/>
          <w:sz w:val="24"/>
          <w:szCs w:val="28"/>
        </w:rPr>
        <w:t>5-9 класс</w:t>
      </w:r>
      <w:r>
        <w:rPr>
          <w:rFonts w:eastAsia="Times New Roman"/>
          <w:b/>
          <w:sz w:val="24"/>
          <w:szCs w:val="28"/>
        </w:rPr>
        <w:t>:</w:t>
      </w:r>
    </w:p>
    <w:tbl>
      <w:tblPr>
        <w:tblStyle w:val="a6"/>
        <w:tblW w:w="9385" w:type="dxa"/>
        <w:tblLayout w:type="fixed"/>
        <w:tblLook w:val="01E0" w:firstRow="1" w:lastRow="1" w:firstColumn="1" w:lastColumn="1" w:noHBand="0" w:noVBand="0"/>
      </w:tblPr>
      <w:tblGrid>
        <w:gridCol w:w="7905"/>
        <w:gridCol w:w="1480"/>
      </w:tblGrid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/>
                <w:bCs/>
              </w:rPr>
            </w:pPr>
            <w:r w:rsidRPr="004401C1">
              <w:rPr>
                <w:b/>
                <w:bCs/>
              </w:rPr>
              <w:t>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  <w:rPr>
                <w:b/>
                <w:bCs/>
              </w:rPr>
            </w:pPr>
            <w:r w:rsidRPr="004401C1">
              <w:rPr>
                <w:b/>
                <w:bCs/>
              </w:rPr>
              <w:t>Кол-во</w:t>
            </w:r>
          </w:p>
          <w:p w:rsidR="00A34A31" w:rsidRPr="004401C1" w:rsidRDefault="00A34A31" w:rsidP="002B4F62">
            <w:pPr>
              <w:spacing w:line="276" w:lineRule="auto"/>
              <w:jc w:val="center"/>
              <w:rPr>
                <w:b/>
                <w:bCs/>
              </w:rPr>
            </w:pPr>
            <w:r w:rsidRPr="004401C1">
              <w:rPr>
                <w:b/>
                <w:bCs/>
              </w:rPr>
              <w:t>часов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Введение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lastRenderedPageBreak/>
              <w:t>Клеточное строение организмов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9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Бактерии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Грибы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Растения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Строение и многообразие покрытосеменных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Жизнь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10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Классификация растений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Природные сообщества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  <w:iCs/>
              </w:rPr>
              <w:t>Введение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u w:val="single"/>
              </w:rPr>
            </w:pPr>
            <w:r w:rsidRPr="004401C1">
              <w:t>Простейшие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</w:pPr>
            <w:r w:rsidRPr="004401C1">
              <w:t>Многоклеточные животные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  <w:spacing w:line="276" w:lineRule="auto"/>
            </w:pPr>
            <w:r w:rsidRPr="004401C1">
              <w:rPr>
                <w:iCs/>
              </w:rPr>
              <w:t>Эволюция строения функций органов и их систем у животных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11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hd w:val="clear" w:color="auto" w:fill="FFFFFF"/>
              <w:spacing w:line="276" w:lineRule="auto"/>
            </w:pPr>
            <w:r w:rsidRPr="004401C1">
              <w:rPr>
                <w:iCs/>
              </w:rPr>
              <w:t>Индивидуальное развитие животных</w:t>
            </w:r>
          </w:p>
          <w:p w:rsidR="00A34A31" w:rsidRPr="004401C1" w:rsidRDefault="00A34A31" w:rsidP="00A34A31"/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r w:rsidRPr="004401C1">
              <w:rPr>
                <w:iCs/>
              </w:rPr>
              <w:t>Развитие и закономерности  размещения  животных на Земле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u w:val="single"/>
              </w:rPr>
            </w:pPr>
            <w:r w:rsidRPr="004401C1">
              <w:rPr>
                <w:iCs/>
              </w:rPr>
              <w:t>Биоценозы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300"/>
        </w:trPr>
        <w:tc>
          <w:tcPr>
            <w:tcW w:w="7905" w:type="dxa"/>
          </w:tcPr>
          <w:p w:rsidR="00A34A31" w:rsidRPr="00A34A31" w:rsidRDefault="00A34A31" w:rsidP="00A34A31">
            <w:pPr>
              <w:shd w:val="clear" w:color="auto" w:fill="FFFFFF"/>
              <w:spacing w:line="276" w:lineRule="auto"/>
              <w:rPr>
                <w:iCs/>
              </w:rPr>
            </w:pPr>
            <w:r w:rsidRPr="004401C1">
              <w:rPr>
                <w:iCs/>
              </w:rPr>
              <w:t>Животный мир и   хозяйственная деятельность человека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Введение. Науки, изучающие организм человека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/>
              </w:rPr>
            </w:pPr>
            <w:r w:rsidRPr="004401C1">
              <w:rPr>
                <w:bCs/>
              </w:rPr>
              <w:t>Происхождение человека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Строение организма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/>
              </w:rPr>
            </w:pPr>
            <w:r w:rsidRPr="004401C1">
              <w:rPr>
                <w:bCs/>
              </w:rPr>
              <w:t>Опорно-двигательная система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7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Внутренняя среда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Кровеносная и лимфатическая системы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Дыхание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Пищеварение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7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 xml:space="preserve">Обмен веществ и энергии 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Покровные органы. Терморегуляция. Выделение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rPr>
                <w:bCs/>
              </w:rPr>
            </w:pPr>
            <w:r w:rsidRPr="004401C1">
              <w:rPr>
                <w:bCs/>
              </w:rPr>
              <w:t>Нервная система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Анализаторы. Органы чувств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>
              <w:rPr>
                <w:bCs/>
              </w:rPr>
              <w:t>Высшая нервная деятельность</w:t>
            </w:r>
            <w:r w:rsidRPr="004401C1">
              <w:rPr>
                <w:bCs/>
              </w:rPr>
              <w:t xml:space="preserve"> Поведение. Психика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Железы внутренней секреции (эндокринная система)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 w:rsidRPr="004401C1">
              <w:t>2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4401C1" w:rsidRDefault="00A34A31" w:rsidP="00A34A31">
            <w:pPr>
              <w:spacing w:line="276" w:lineRule="auto"/>
              <w:rPr>
                <w:bCs/>
              </w:rPr>
            </w:pPr>
            <w:r w:rsidRPr="004401C1">
              <w:rPr>
                <w:bCs/>
              </w:rPr>
              <w:t>Индивидуальное развитие организма</w:t>
            </w:r>
          </w:p>
        </w:tc>
        <w:tc>
          <w:tcPr>
            <w:tcW w:w="1480" w:type="dxa"/>
          </w:tcPr>
          <w:p w:rsidR="00A34A31" w:rsidRPr="004401C1" w:rsidRDefault="00A34A31" w:rsidP="002B4F62">
            <w:pPr>
              <w:spacing w:line="276" w:lineRule="auto"/>
              <w:jc w:val="center"/>
            </w:pPr>
            <w: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A34A31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Введение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</w:pPr>
            <w:r w:rsidRPr="00744622">
              <w:t>3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Молекулярный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10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Клеточный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14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Организменный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15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Популяционно-видовой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8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Экосистемный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6</w:t>
            </w:r>
          </w:p>
        </w:tc>
      </w:tr>
      <w:tr w:rsidR="00A34A31" w:rsidTr="00A34A31">
        <w:trPr>
          <w:trHeight w:val="233"/>
        </w:trPr>
        <w:tc>
          <w:tcPr>
            <w:tcW w:w="7905" w:type="dxa"/>
          </w:tcPr>
          <w:p w:rsidR="00A34A31" w:rsidRPr="00744622" w:rsidRDefault="00A34A31" w:rsidP="00A34A31">
            <w:pPr>
              <w:spacing w:line="276" w:lineRule="auto"/>
              <w:rPr>
                <w:bCs/>
              </w:rPr>
            </w:pPr>
            <w:r w:rsidRPr="00744622">
              <w:rPr>
                <w:bCs/>
              </w:rPr>
              <w:t>Биосферный уровень</w:t>
            </w:r>
          </w:p>
        </w:tc>
        <w:tc>
          <w:tcPr>
            <w:tcW w:w="1480" w:type="dxa"/>
          </w:tcPr>
          <w:p w:rsidR="00A34A31" w:rsidRPr="00744622" w:rsidRDefault="00A34A31" w:rsidP="002B4F62">
            <w:pPr>
              <w:spacing w:line="276" w:lineRule="auto"/>
              <w:jc w:val="center"/>
              <w:rPr>
                <w:bCs/>
              </w:rPr>
            </w:pPr>
            <w:r w:rsidRPr="00744622">
              <w:rPr>
                <w:bCs/>
              </w:rPr>
              <w:t>12</w:t>
            </w:r>
          </w:p>
        </w:tc>
      </w:tr>
    </w:tbl>
    <w:p w:rsidR="007C0F7A" w:rsidRDefault="007C0F7A" w:rsidP="003909A8">
      <w:pPr>
        <w:contextualSpacing/>
        <w:rPr>
          <w:rFonts w:eastAsia="Times New Roman"/>
          <w:sz w:val="24"/>
          <w:szCs w:val="24"/>
        </w:rPr>
      </w:pPr>
    </w:p>
    <w:sectPr w:rsidR="007C0F7A" w:rsidSect="001D1BDF">
      <w:pgSz w:w="11900" w:h="16838"/>
      <w:pgMar w:top="849" w:right="1126" w:bottom="663" w:left="1440" w:header="0" w:footer="0" w:gutter="0"/>
      <w:pgNumType w:start="2"/>
      <w:cols w:space="720" w:equalWidth="0">
        <w:col w:w="9340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DD1" w:rsidRDefault="005E7DD1" w:rsidP="001D1BDF">
      <w:r>
        <w:separator/>
      </w:r>
    </w:p>
  </w:endnote>
  <w:endnote w:type="continuationSeparator" w:id="0">
    <w:p w:rsidR="005E7DD1" w:rsidRDefault="005E7DD1" w:rsidP="001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9989710"/>
      <w:docPartObj>
        <w:docPartGallery w:val="Page Numbers (Bottom of Page)"/>
        <w:docPartUnique/>
      </w:docPartObj>
    </w:sdtPr>
    <w:sdtEndPr/>
    <w:sdtContent>
      <w:p w:rsidR="001D1BDF" w:rsidRDefault="001D1BD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88D">
          <w:rPr>
            <w:noProof/>
          </w:rPr>
          <w:t>1</w:t>
        </w:r>
        <w:r>
          <w:fldChar w:fldCharType="end"/>
        </w:r>
      </w:p>
    </w:sdtContent>
  </w:sdt>
  <w:p w:rsidR="001D1BDF" w:rsidRDefault="001D1BD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DD1" w:rsidRDefault="005E7DD1" w:rsidP="001D1BDF">
      <w:r>
        <w:separator/>
      </w:r>
    </w:p>
  </w:footnote>
  <w:footnote w:type="continuationSeparator" w:id="0">
    <w:p w:rsidR="005E7DD1" w:rsidRDefault="005E7DD1" w:rsidP="001D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  <w:p w:rsid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  <w:p w:rsid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  <w:p w:rsidR="00387ADB" w:rsidRPr="00387ADB" w:rsidRDefault="00387ADB" w:rsidP="00387ADB">
    <w:pPr>
      <w:tabs>
        <w:tab w:val="center" w:pos="4677"/>
        <w:tab w:val="right" w:pos="9355"/>
      </w:tabs>
      <w:jc w:val="right"/>
      <w:rPr>
        <w:rFonts w:eastAsia="Calibri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4D"/>
    <w:multiLevelType w:val="hybridMultilevel"/>
    <w:tmpl w:val="1EC6F2AE"/>
    <w:lvl w:ilvl="0" w:tplc="BF54A30A">
      <w:start w:val="1"/>
      <w:numFmt w:val="bullet"/>
      <w:lvlText w:val="•"/>
      <w:lvlJc w:val="left"/>
    </w:lvl>
    <w:lvl w:ilvl="1" w:tplc="67BACCB6">
      <w:numFmt w:val="decimal"/>
      <w:lvlText w:val=""/>
      <w:lvlJc w:val="left"/>
    </w:lvl>
    <w:lvl w:ilvl="2" w:tplc="F2F8A6F0">
      <w:numFmt w:val="decimal"/>
      <w:lvlText w:val=""/>
      <w:lvlJc w:val="left"/>
    </w:lvl>
    <w:lvl w:ilvl="3" w:tplc="B40CDD0C">
      <w:numFmt w:val="decimal"/>
      <w:lvlText w:val=""/>
      <w:lvlJc w:val="left"/>
    </w:lvl>
    <w:lvl w:ilvl="4" w:tplc="C55E58F4">
      <w:numFmt w:val="decimal"/>
      <w:lvlText w:val=""/>
      <w:lvlJc w:val="left"/>
    </w:lvl>
    <w:lvl w:ilvl="5" w:tplc="16ECB5D6">
      <w:numFmt w:val="decimal"/>
      <w:lvlText w:val=""/>
      <w:lvlJc w:val="left"/>
    </w:lvl>
    <w:lvl w:ilvl="6" w:tplc="71DA3098">
      <w:numFmt w:val="decimal"/>
      <w:lvlText w:val=""/>
      <w:lvlJc w:val="left"/>
    </w:lvl>
    <w:lvl w:ilvl="7" w:tplc="9EACD24E">
      <w:numFmt w:val="decimal"/>
      <w:lvlText w:val=""/>
      <w:lvlJc w:val="left"/>
    </w:lvl>
    <w:lvl w:ilvl="8" w:tplc="98F0B43A">
      <w:numFmt w:val="decimal"/>
      <w:lvlText w:val=""/>
      <w:lvlJc w:val="left"/>
    </w:lvl>
  </w:abstractNum>
  <w:abstractNum w:abstractNumId="1" w15:restartNumberingAfterBreak="0">
    <w:nsid w:val="00001238"/>
    <w:multiLevelType w:val="hybridMultilevel"/>
    <w:tmpl w:val="3D928B5A"/>
    <w:lvl w:ilvl="0" w:tplc="93FA4A8E">
      <w:start w:val="1"/>
      <w:numFmt w:val="bullet"/>
      <w:lvlText w:val="•"/>
      <w:lvlJc w:val="left"/>
    </w:lvl>
    <w:lvl w:ilvl="1" w:tplc="A6B29AA4">
      <w:numFmt w:val="decimal"/>
      <w:lvlText w:val=""/>
      <w:lvlJc w:val="left"/>
    </w:lvl>
    <w:lvl w:ilvl="2" w:tplc="316AFAC4">
      <w:numFmt w:val="decimal"/>
      <w:lvlText w:val=""/>
      <w:lvlJc w:val="left"/>
    </w:lvl>
    <w:lvl w:ilvl="3" w:tplc="B4F84080">
      <w:numFmt w:val="decimal"/>
      <w:lvlText w:val=""/>
      <w:lvlJc w:val="left"/>
    </w:lvl>
    <w:lvl w:ilvl="4" w:tplc="F6D63B8C">
      <w:numFmt w:val="decimal"/>
      <w:lvlText w:val=""/>
      <w:lvlJc w:val="left"/>
    </w:lvl>
    <w:lvl w:ilvl="5" w:tplc="C9A6870A">
      <w:numFmt w:val="decimal"/>
      <w:lvlText w:val=""/>
      <w:lvlJc w:val="left"/>
    </w:lvl>
    <w:lvl w:ilvl="6" w:tplc="0FCC4864">
      <w:numFmt w:val="decimal"/>
      <w:lvlText w:val=""/>
      <w:lvlJc w:val="left"/>
    </w:lvl>
    <w:lvl w:ilvl="7" w:tplc="937C67DE">
      <w:numFmt w:val="decimal"/>
      <w:lvlText w:val=""/>
      <w:lvlJc w:val="left"/>
    </w:lvl>
    <w:lvl w:ilvl="8" w:tplc="1C44AB2C">
      <w:numFmt w:val="decimal"/>
      <w:lvlText w:val=""/>
      <w:lvlJc w:val="left"/>
    </w:lvl>
  </w:abstractNum>
  <w:abstractNum w:abstractNumId="2" w15:restartNumberingAfterBreak="0">
    <w:nsid w:val="00001547"/>
    <w:multiLevelType w:val="hybridMultilevel"/>
    <w:tmpl w:val="03EA7D86"/>
    <w:lvl w:ilvl="0" w:tplc="E3EA054A">
      <w:start w:val="1"/>
      <w:numFmt w:val="bullet"/>
      <w:lvlText w:val="•"/>
      <w:lvlJc w:val="left"/>
    </w:lvl>
    <w:lvl w:ilvl="1" w:tplc="6A4203F2">
      <w:numFmt w:val="decimal"/>
      <w:lvlText w:val=""/>
      <w:lvlJc w:val="left"/>
    </w:lvl>
    <w:lvl w:ilvl="2" w:tplc="D4D45AC0">
      <w:numFmt w:val="decimal"/>
      <w:lvlText w:val=""/>
      <w:lvlJc w:val="left"/>
    </w:lvl>
    <w:lvl w:ilvl="3" w:tplc="EA3C8DC2">
      <w:numFmt w:val="decimal"/>
      <w:lvlText w:val=""/>
      <w:lvlJc w:val="left"/>
    </w:lvl>
    <w:lvl w:ilvl="4" w:tplc="B4DE1B68">
      <w:numFmt w:val="decimal"/>
      <w:lvlText w:val=""/>
      <w:lvlJc w:val="left"/>
    </w:lvl>
    <w:lvl w:ilvl="5" w:tplc="EE6C601E">
      <w:numFmt w:val="decimal"/>
      <w:lvlText w:val=""/>
      <w:lvlJc w:val="left"/>
    </w:lvl>
    <w:lvl w:ilvl="6" w:tplc="F954C524">
      <w:numFmt w:val="decimal"/>
      <w:lvlText w:val=""/>
      <w:lvlJc w:val="left"/>
    </w:lvl>
    <w:lvl w:ilvl="7" w:tplc="72EE986E">
      <w:numFmt w:val="decimal"/>
      <w:lvlText w:val=""/>
      <w:lvlJc w:val="left"/>
    </w:lvl>
    <w:lvl w:ilvl="8" w:tplc="5CF22BB0">
      <w:numFmt w:val="decimal"/>
      <w:lvlText w:val=""/>
      <w:lvlJc w:val="left"/>
    </w:lvl>
  </w:abstractNum>
  <w:abstractNum w:abstractNumId="3" w15:restartNumberingAfterBreak="0">
    <w:nsid w:val="00001AD4"/>
    <w:multiLevelType w:val="hybridMultilevel"/>
    <w:tmpl w:val="80968148"/>
    <w:lvl w:ilvl="0" w:tplc="38C0784A">
      <w:start w:val="1"/>
      <w:numFmt w:val="bullet"/>
      <w:lvlText w:val="•"/>
      <w:lvlJc w:val="left"/>
    </w:lvl>
    <w:lvl w:ilvl="1" w:tplc="47B69B96">
      <w:numFmt w:val="decimal"/>
      <w:lvlText w:val=""/>
      <w:lvlJc w:val="left"/>
    </w:lvl>
    <w:lvl w:ilvl="2" w:tplc="344E0FC2">
      <w:numFmt w:val="decimal"/>
      <w:lvlText w:val=""/>
      <w:lvlJc w:val="left"/>
    </w:lvl>
    <w:lvl w:ilvl="3" w:tplc="FFB2FE82">
      <w:numFmt w:val="decimal"/>
      <w:lvlText w:val=""/>
      <w:lvlJc w:val="left"/>
    </w:lvl>
    <w:lvl w:ilvl="4" w:tplc="82D49282">
      <w:numFmt w:val="decimal"/>
      <w:lvlText w:val=""/>
      <w:lvlJc w:val="left"/>
    </w:lvl>
    <w:lvl w:ilvl="5" w:tplc="EC6A1E4E">
      <w:numFmt w:val="decimal"/>
      <w:lvlText w:val=""/>
      <w:lvlJc w:val="left"/>
    </w:lvl>
    <w:lvl w:ilvl="6" w:tplc="D80C03A2">
      <w:numFmt w:val="decimal"/>
      <w:lvlText w:val=""/>
      <w:lvlJc w:val="left"/>
    </w:lvl>
    <w:lvl w:ilvl="7" w:tplc="DCAC74AE">
      <w:numFmt w:val="decimal"/>
      <w:lvlText w:val=""/>
      <w:lvlJc w:val="left"/>
    </w:lvl>
    <w:lvl w:ilvl="8" w:tplc="B21EBD7A">
      <w:numFmt w:val="decimal"/>
      <w:lvlText w:val=""/>
      <w:lvlJc w:val="left"/>
    </w:lvl>
  </w:abstractNum>
  <w:abstractNum w:abstractNumId="4" w15:restartNumberingAfterBreak="0">
    <w:nsid w:val="00001E1F"/>
    <w:multiLevelType w:val="hybridMultilevel"/>
    <w:tmpl w:val="2CAC2EC4"/>
    <w:lvl w:ilvl="0" w:tplc="81562F7C">
      <w:start w:val="1"/>
      <w:numFmt w:val="bullet"/>
      <w:lvlText w:val="•"/>
      <w:lvlJc w:val="left"/>
    </w:lvl>
    <w:lvl w:ilvl="1" w:tplc="0BB45768">
      <w:numFmt w:val="decimal"/>
      <w:lvlText w:val=""/>
      <w:lvlJc w:val="left"/>
    </w:lvl>
    <w:lvl w:ilvl="2" w:tplc="869E0388">
      <w:numFmt w:val="decimal"/>
      <w:lvlText w:val=""/>
      <w:lvlJc w:val="left"/>
    </w:lvl>
    <w:lvl w:ilvl="3" w:tplc="EC3C3A70">
      <w:numFmt w:val="decimal"/>
      <w:lvlText w:val=""/>
      <w:lvlJc w:val="left"/>
    </w:lvl>
    <w:lvl w:ilvl="4" w:tplc="2B6ADE82">
      <w:numFmt w:val="decimal"/>
      <w:lvlText w:val=""/>
      <w:lvlJc w:val="left"/>
    </w:lvl>
    <w:lvl w:ilvl="5" w:tplc="CDE8B3CC">
      <w:numFmt w:val="decimal"/>
      <w:lvlText w:val=""/>
      <w:lvlJc w:val="left"/>
    </w:lvl>
    <w:lvl w:ilvl="6" w:tplc="094C1650">
      <w:numFmt w:val="decimal"/>
      <w:lvlText w:val=""/>
      <w:lvlJc w:val="left"/>
    </w:lvl>
    <w:lvl w:ilvl="7" w:tplc="5498C6E8">
      <w:numFmt w:val="decimal"/>
      <w:lvlText w:val=""/>
      <w:lvlJc w:val="left"/>
    </w:lvl>
    <w:lvl w:ilvl="8" w:tplc="4ADC4648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BEDA60FE"/>
    <w:lvl w:ilvl="0" w:tplc="57306716">
      <w:start w:val="1"/>
      <w:numFmt w:val="bullet"/>
      <w:lvlText w:val="•"/>
      <w:lvlJc w:val="left"/>
    </w:lvl>
    <w:lvl w:ilvl="1" w:tplc="401E1FFE">
      <w:numFmt w:val="decimal"/>
      <w:lvlText w:val=""/>
      <w:lvlJc w:val="left"/>
    </w:lvl>
    <w:lvl w:ilvl="2" w:tplc="D596546C">
      <w:numFmt w:val="decimal"/>
      <w:lvlText w:val=""/>
      <w:lvlJc w:val="left"/>
    </w:lvl>
    <w:lvl w:ilvl="3" w:tplc="4B28C9CE">
      <w:numFmt w:val="decimal"/>
      <w:lvlText w:val=""/>
      <w:lvlJc w:val="left"/>
    </w:lvl>
    <w:lvl w:ilvl="4" w:tplc="8C02A732">
      <w:numFmt w:val="decimal"/>
      <w:lvlText w:val=""/>
      <w:lvlJc w:val="left"/>
    </w:lvl>
    <w:lvl w:ilvl="5" w:tplc="D096B70A">
      <w:numFmt w:val="decimal"/>
      <w:lvlText w:val=""/>
      <w:lvlJc w:val="left"/>
    </w:lvl>
    <w:lvl w:ilvl="6" w:tplc="74B857D8">
      <w:numFmt w:val="decimal"/>
      <w:lvlText w:val=""/>
      <w:lvlJc w:val="left"/>
    </w:lvl>
    <w:lvl w:ilvl="7" w:tplc="7088A610">
      <w:numFmt w:val="decimal"/>
      <w:lvlText w:val=""/>
      <w:lvlJc w:val="left"/>
    </w:lvl>
    <w:lvl w:ilvl="8" w:tplc="29F2B190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29343F0A"/>
    <w:lvl w:ilvl="0" w:tplc="AD1EC846">
      <w:start w:val="1"/>
      <w:numFmt w:val="bullet"/>
      <w:lvlText w:val="•"/>
      <w:lvlJc w:val="left"/>
    </w:lvl>
    <w:lvl w:ilvl="1" w:tplc="BFA6E5B0">
      <w:numFmt w:val="decimal"/>
      <w:lvlText w:val=""/>
      <w:lvlJc w:val="left"/>
    </w:lvl>
    <w:lvl w:ilvl="2" w:tplc="342027FE">
      <w:numFmt w:val="decimal"/>
      <w:lvlText w:val=""/>
      <w:lvlJc w:val="left"/>
    </w:lvl>
    <w:lvl w:ilvl="3" w:tplc="A51E0A3C">
      <w:numFmt w:val="decimal"/>
      <w:lvlText w:val=""/>
      <w:lvlJc w:val="left"/>
    </w:lvl>
    <w:lvl w:ilvl="4" w:tplc="F9A4C7E8">
      <w:numFmt w:val="decimal"/>
      <w:lvlText w:val=""/>
      <w:lvlJc w:val="left"/>
    </w:lvl>
    <w:lvl w:ilvl="5" w:tplc="A3265078">
      <w:numFmt w:val="decimal"/>
      <w:lvlText w:val=""/>
      <w:lvlJc w:val="left"/>
    </w:lvl>
    <w:lvl w:ilvl="6" w:tplc="83107084">
      <w:numFmt w:val="decimal"/>
      <w:lvlText w:val=""/>
      <w:lvlJc w:val="left"/>
    </w:lvl>
    <w:lvl w:ilvl="7" w:tplc="13A4FBD2">
      <w:numFmt w:val="decimal"/>
      <w:lvlText w:val=""/>
      <w:lvlJc w:val="left"/>
    </w:lvl>
    <w:lvl w:ilvl="8" w:tplc="2E5AB8DA">
      <w:numFmt w:val="decimal"/>
      <w:lvlText w:val=""/>
      <w:lvlJc w:val="left"/>
    </w:lvl>
  </w:abstractNum>
  <w:abstractNum w:abstractNumId="7" w15:restartNumberingAfterBreak="0">
    <w:nsid w:val="000039B3"/>
    <w:multiLevelType w:val="hybridMultilevel"/>
    <w:tmpl w:val="5208882A"/>
    <w:lvl w:ilvl="0" w:tplc="43069964">
      <w:start w:val="1"/>
      <w:numFmt w:val="bullet"/>
      <w:lvlText w:val="•"/>
      <w:lvlJc w:val="left"/>
    </w:lvl>
    <w:lvl w:ilvl="1" w:tplc="31783DC6">
      <w:numFmt w:val="decimal"/>
      <w:lvlText w:val=""/>
      <w:lvlJc w:val="left"/>
    </w:lvl>
    <w:lvl w:ilvl="2" w:tplc="4EE075BA">
      <w:numFmt w:val="decimal"/>
      <w:lvlText w:val=""/>
      <w:lvlJc w:val="left"/>
    </w:lvl>
    <w:lvl w:ilvl="3" w:tplc="069E4B26">
      <w:numFmt w:val="decimal"/>
      <w:lvlText w:val=""/>
      <w:lvlJc w:val="left"/>
    </w:lvl>
    <w:lvl w:ilvl="4" w:tplc="5916063E">
      <w:numFmt w:val="decimal"/>
      <w:lvlText w:val=""/>
      <w:lvlJc w:val="left"/>
    </w:lvl>
    <w:lvl w:ilvl="5" w:tplc="D114754C">
      <w:numFmt w:val="decimal"/>
      <w:lvlText w:val=""/>
      <w:lvlJc w:val="left"/>
    </w:lvl>
    <w:lvl w:ilvl="6" w:tplc="5C860F88">
      <w:numFmt w:val="decimal"/>
      <w:lvlText w:val=""/>
      <w:lvlJc w:val="left"/>
    </w:lvl>
    <w:lvl w:ilvl="7" w:tplc="53E866CC">
      <w:numFmt w:val="decimal"/>
      <w:lvlText w:val=""/>
      <w:lvlJc w:val="left"/>
    </w:lvl>
    <w:lvl w:ilvl="8" w:tplc="324AC94E">
      <w:numFmt w:val="decimal"/>
      <w:lvlText w:val=""/>
      <w:lvlJc w:val="left"/>
    </w:lvl>
  </w:abstractNum>
  <w:abstractNum w:abstractNumId="8" w15:restartNumberingAfterBreak="0">
    <w:nsid w:val="00003B25"/>
    <w:multiLevelType w:val="hybridMultilevel"/>
    <w:tmpl w:val="3F1EE5B6"/>
    <w:lvl w:ilvl="0" w:tplc="2CDC5B34">
      <w:start w:val="1"/>
      <w:numFmt w:val="bullet"/>
      <w:lvlText w:val="•"/>
      <w:lvlJc w:val="left"/>
    </w:lvl>
    <w:lvl w:ilvl="1" w:tplc="45563F3C">
      <w:numFmt w:val="decimal"/>
      <w:lvlText w:val=""/>
      <w:lvlJc w:val="left"/>
    </w:lvl>
    <w:lvl w:ilvl="2" w:tplc="4A702536">
      <w:numFmt w:val="decimal"/>
      <w:lvlText w:val=""/>
      <w:lvlJc w:val="left"/>
    </w:lvl>
    <w:lvl w:ilvl="3" w:tplc="0FD855E2">
      <w:numFmt w:val="decimal"/>
      <w:lvlText w:val=""/>
      <w:lvlJc w:val="left"/>
    </w:lvl>
    <w:lvl w:ilvl="4" w:tplc="5464D0DA">
      <w:numFmt w:val="decimal"/>
      <w:lvlText w:val=""/>
      <w:lvlJc w:val="left"/>
    </w:lvl>
    <w:lvl w:ilvl="5" w:tplc="DA207BB8">
      <w:numFmt w:val="decimal"/>
      <w:lvlText w:val=""/>
      <w:lvlJc w:val="left"/>
    </w:lvl>
    <w:lvl w:ilvl="6" w:tplc="D50241A2">
      <w:numFmt w:val="decimal"/>
      <w:lvlText w:val=""/>
      <w:lvlJc w:val="left"/>
    </w:lvl>
    <w:lvl w:ilvl="7" w:tplc="4F60ACA8">
      <w:numFmt w:val="decimal"/>
      <w:lvlText w:val=""/>
      <w:lvlJc w:val="left"/>
    </w:lvl>
    <w:lvl w:ilvl="8" w:tplc="3222D2DE">
      <w:numFmt w:val="decimal"/>
      <w:lvlText w:val=""/>
      <w:lvlJc w:val="left"/>
    </w:lvl>
  </w:abstractNum>
  <w:abstractNum w:abstractNumId="9" w15:restartNumberingAfterBreak="0">
    <w:nsid w:val="0000428B"/>
    <w:multiLevelType w:val="hybridMultilevel"/>
    <w:tmpl w:val="C65A1A02"/>
    <w:lvl w:ilvl="0" w:tplc="FCDC4914">
      <w:start w:val="1"/>
      <w:numFmt w:val="bullet"/>
      <w:lvlText w:val="•"/>
      <w:lvlJc w:val="left"/>
    </w:lvl>
    <w:lvl w:ilvl="1" w:tplc="02FCC912">
      <w:numFmt w:val="decimal"/>
      <w:lvlText w:val=""/>
      <w:lvlJc w:val="left"/>
    </w:lvl>
    <w:lvl w:ilvl="2" w:tplc="610EAFA8">
      <w:numFmt w:val="decimal"/>
      <w:lvlText w:val=""/>
      <w:lvlJc w:val="left"/>
    </w:lvl>
    <w:lvl w:ilvl="3" w:tplc="4162B4AA">
      <w:numFmt w:val="decimal"/>
      <w:lvlText w:val=""/>
      <w:lvlJc w:val="left"/>
    </w:lvl>
    <w:lvl w:ilvl="4" w:tplc="667C0096">
      <w:numFmt w:val="decimal"/>
      <w:lvlText w:val=""/>
      <w:lvlJc w:val="left"/>
    </w:lvl>
    <w:lvl w:ilvl="5" w:tplc="E8246C6A">
      <w:numFmt w:val="decimal"/>
      <w:lvlText w:val=""/>
      <w:lvlJc w:val="left"/>
    </w:lvl>
    <w:lvl w:ilvl="6" w:tplc="80A48A76">
      <w:numFmt w:val="decimal"/>
      <w:lvlText w:val=""/>
      <w:lvlJc w:val="left"/>
    </w:lvl>
    <w:lvl w:ilvl="7" w:tplc="62B660B2">
      <w:numFmt w:val="decimal"/>
      <w:lvlText w:val=""/>
      <w:lvlJc w:val="left"/>
    </w:lvl>
    <w:lvl w:ilvl="8" w:tplc="153052FA">
      <w:numFmt w:val="decimal"/>
      <w:lvlText w:val=""/>
      <w:lvlJc w:val="left"/>
    </w:lvl>
  </w:abstractNum>
  <w:abstractNum w:abstractNumId="10" w15:restartNumberingAfterBreak="0">
    <w:nsid w:val="00004509"/>
    <w:multiLevelType w:val="hybridMultilevel"/>
    <w:tmpl w:val="1882B35A"/>
    <w:lvl w:ilvl="0" w:tplc="343678F0">
      <w:start w:val="1"/>
      <w:numFmt w:val="bullet"/>
      <w:lvlText w:val="•"/>
      <w:lvlJc w:val="left"/>
    </w:lvl>
    <w:lvl w:ilvl="1" w:tplc="2FEE26A0">
      <w:numFmt w:val="decimal"/>
      <w:lvlText w:val=""/>
      <w:lvlJc w:val="left"/>
    </w:lvl>
    <w:lvl w:ilvl="2" w:tplc="1B3C148A">
      <w:numFmt w:val="decimal"/>
      <w:lvlText w:val=""/>
      <w:lvlJc w:val="left"/>
    </w:lvl>
    <w:lvl w:ilvl="3" w:tplc="2F8EA5D6">
      <w:numFmt w:val="decimal"/>
      <w:lvlText w:val=""/>
      <w:lvlJc w:val="left"/>
    </w:lvl>
    <w:lvl w:ilvl="4" w:tplc="8F7C1F8A">
      <w:numFmt w:val="decimal"/>
      <w:lvlText w:val=""/>
      <w:lvlJc w:val="left"/>
    </w:lvl>
    <w:lvl w:ilvl="5" w:tplc="3182B7CA">
      <w:numFmt w:val="decimal"/>
      <w:lvlText w:val=""/>
      <w:lvlJc w:val="left"/>
    </w:lvl>
    <w:lvl w:ilvl="6" w:tplc="60D66CE0">
      <w:numFmt w:val="decimal"/>
      <w:lvlText w:val=""/>
      <w:lvlJc w:val="left"/>
    </w:lvl>
    <w:lvl w:ilvl="7" w:tplc="30687BBE">
      <w:numFmt w:val="decimal"/>
      <w:lvlText w:val=""/>
      <w:lvlJc w:val="left"/>
    </w:lvl>
    <w:lvl w:ilvl="8" w:tplc="BC4405FE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11D6B450"/>
    <w:lvl w:ilvl="0" w:tplc="16C00D8E">
      <w:start w:val="1"/>
      <w:numFmt w:val="bullet"/>
      <w:lvlText w:val="с"/>
      <w:lvlJc w:val="left"/>
    </w:lvl>
    <w:lvl w:ilvl="1" w:tplc="3BAEF4F0">
      <w:numFmt w:val="decimal"/>
      <w:lvlText w:val=""/>
      <w:lvlJc w:val="left"/>
    </w:lvl>
    <w:lvl w:ilvl="2" w:tplc="2E585920">
      <w:numFmt w:val="decimal"/>
      <w:lvlText w:val=""/>
      <w:lvlJc w:val="left"/>
    </w:lvl>
    <w:lvl w:ilvl="3" w:tplc="7FB48EEA">
      <w:numFmt w:val="decimal"/>
      <w:lvlText w:val=""/>
      <w:lvlJc w:val="left"/>
    </w:lvl>
    <w:lvl w:ilvl="4" w:tplc="1930C29E">
      <w:numFmt w:val="decimal"/>
      <w:lvlText w:val=""/>
      <w:lvlJc w:val="left"/>
    </w:lvl>
    <w:lvl w:ilvl="5" w:tplc="BDF4E3F6">
      <w:numFmt w:val="decimal"/>
      <w:lvlText w:val=""/>
      <w:lvlJc w:val="left"/>
    </w:lvl>
    <w:lvl w:ilvl="6" w:tplc="0F965A36">
      <w:numFmt w:val="decimal"/>
      <w:lvlText w:val=""/>
      <w:lvlJc w:val="left"/>
    </w:lvl>
    <w:lvl w:ilvl="7" w:tplc="3B2C6A82">
      <w:numFmt w:val="decimal"/>
      <w:lvlText w:val=""/>
      <w:lvlJc w:val="left"/>
    </w:lvl>
    <w:lvl w:ilvl="8" w:tplc="8AE878E4">
      <w:numFmt w:val="decimal"/>
      <w:lvlText w:val=""/>
      <w:lvlJc w:val="left"/>
    </w:lvl>
  </w:abstractNum>
  <w:abstractNum w:abstractNumId="12" w15:restartNumberingAfterBreak="0">
    <w:nsid w:val="00004D06"/>
    <w:multiLevelType w:val="hybridMultilevel"/>
    <w:tmpl w:val="58C4E914"/>
    <w:lvl w:ilvl="0" w:tplc="5816A1CE">
      <w:start w:val="1"/>
      <w:numFmt w:val="decimal"/>
      <w:lvlText w:val="%1."/>
      <w:lvlJc w:val="left"/>
    </w:lvl>
    <w:lvl w:ilvl="1" w:tplc="0ED2DCE2">
      <w:numFmt w:val="decimal"/>
      <w:lvlText w:val=""/>
      <w:lvlJc w:val="left"/>
    </w:lvl>
    <w:lvl w:ilvl="2" w:tplc="6BBC76FC">
      <w:numFmt w:val="decimal"/>
      <w:lvlText w:val=""/>
      <w:lvlJc w:val="left"/>
    </w:lvl>
    <w:lvl w:ilvl="3" w:tplc="1F36C2AA">
      <w:numFmt w:val="decimal"/>
      <w:lvlText w:val=""/>
      <w:lvlJc w:val="left"/>
    </w:lvl>
    <w:lvl w:ilvl="4" w:tplc="8988B674">
      <w:numFmt w:val="decimal"/>
      <w:lvlText w:val=""/>
      <w:lvlJc w:val="left"/>
    </w:lvl>
    <w:lvl w:ilvl="5" w:tplc="36CCB996">
      <w:numFmt w:val="decimal"/>
      <w:lvlText w:val=""/>
      <w:lvlJc w:val="left"/>
    </w:lvl>
    <w:lvl w:ilvl="6" w:tplc="27846706">
      <w:numFmt w:val="decimal"/>
      <w:lvlText w:val=""/>
      <w:lvlJc w:val="left"/>
    </w:lvl>
    <w:lvl w:ilvl="7" w:tplc="F250ABDE">
      <w:numFmt w:val="decimal"/>
      <w:lvlText w:val=""/>
      <w:lvlJc w:val="left"/>
    </w:lvl>
    <w:lvl w:ilvl="8" w:tplc="F156220A">
      <w:numFmt w:val="decimal"/>
      <w:lvlText w:val=""/>
      <w:lvlJc w:val="left"/>
    </w:lvl>
  </w:abstractNum>
  <w:abstractNum w:abstractNumId="13" w15:restartNumberingAfterBreak="0">
    <w:nsid w:val="00004DB7"/>
    <w:multiLevelType w:val="hybridMultilevel"/>
    <w:tmpl w:val="1ED417EC"/>
    <w:lvl w:ilvl="0" w:tplc="3C169296">
      <w:start w:val="1"/>
      <w:numFmt w:val="bullet"/>
      <w:lvlText w:val="•"/>
      <w:lvlJc w:val="left"/>
    </w:lvl>
    <w:lvl w:ilvl="1" w:tplc="28525230">
      <w:numFmt w:val="decimal"/>
      <w:lvlText w:val=""/>
      <w:lvlJc w:val="left"/>
    </w:lvl>
    <w:lvl w:ilvl="2" w:tplc="84F2B2C2">
      <w:numFmt w:val="decimal"/>
      <w:lvlText w:val=""/>
      <w:lvlJc w:val="left"/>
    </w:lvl>
    <w:lvl w:ilvl="3" w:tplc="330EE9B6">
      <w:numFmt w:val="decimal"/>
      <w:lvlText w:val=""/>
      <w:lvlJc w:val="left"/>
    </w:lvl>
    <w:lvl w:ilvl="4" w:tplc="AA18E8C4">
      <w:numFmt w:val="decimal"/>
      <w:lvlText w:val=""/>
      <w:lvlJc w:val="left"/>
    </w:lvl>
    <w:lvl w:ilvl="5" w:tplc="391E91C0">
      <w:numFmt w:val="decimal"/>
      <w:lvlText w:val=""/>
      <w:lvlJc w:val="left"/>
    </w:lvl>
    <w:lvl w:ilvl="6" w:tplc="F178276A">
      <w:numFmt w:val="decimal"/>
      <w:lvlText w:val=""/>
      <w:lvlJc w:val="left"/>
    </w:lvl>
    <w:lvl w:ilvl="7" w:tplc="90C2C966">
      <w:numFmt w:val="decimal"/>
      <w:lvlText w:val=""/>
      <w:lvlJc w:val="left"/>
    </w:lvl>
    <w:lvl w:ilvl="8" w:tplc="C25AA712">
      <w:numFmt w:val="decimal"/>
      <w:lvlText w:val=""/>
      <w:lvlJc w:val="left"/>
    </w:lvl>
  </w:abstractNum>
  <w:abstractNum w:abstractNumId="14" w15:restartNumberingAfterBreak="0">
    <w:nsid w:val="00004DC8"/>
    <w:multiLevelType w:val="hybridMultilevel"/>
    <w:tmpl w:val="9B9EACF8"/>
    <w:lvl w:ilvl="0" w:tplc="351CEF16">
      <w:start w:val="1"/>
      <w:numFmt w:val="bullet"/>
      <w:lvlText w:val="и"/>
      <w:lvlJc w:val="left"/>
    </w:lvl>
    <w:lvl w:ilvl="1" w:tplc="AA9A548E">
      <w:numFmt w:val="decimal"/>
      <w:lvlText w:val=""/>
      <w:lvlJc w:val="left"/>
    </w:lvl>
    <w:lvl w:ilvl="2" w:tplc="1B9EDDFE">
      <w:numFmt w:val="decimal"/>
      <w:lvlText w:val=""/>
      <w:lvlJc w:val="left"/>
    </w:lvl>
    <w:lvl w:ilvl="3" w:tplc="E9F861F0">
      <w:numFmt w:val="decimal"/>
      <w:lvlText w:val=""/>
      <w:lvlJc w:val="left"/>
    </w:lvl>
    <w:lvl w:ilvl="4" w:tplc="A4944576">
      <w:numFmt w:val="decimal"/>
      <w:lvlText w:val=""/>
      <w:lvlJc w:val="left"/>
    </w:lvl>
    <w:lvl w:ilvl="5" w:tplc="2CEA8966">
      <w:numFmt w:val="decimal"/>
      <w:lvlText w:val=""/>
      <w:lvlJc w:val="left"/>
    </w:lvl>
    <w:lvl w:ilvl="6" w:tplc="AC387F50">
      <w:numFmt w:val="decimal"/>
      <w:lvlText w:val=""/>
      <w:lvlJc w:val="left"/>
    </w:lvl>
    <w:lvl w:ilvl="7" w:tplc="A294AFB0">
      <w:numFmt w:val="decimal"/>
      <w:lvlText w:val=""/>
      <w:lvlJc w:val="left"/>
    </w:lvl>
    <w:lvl w:ilvl="8" w:tplc="69A6626C">
      <w:numFmt w:val="decimal"/>
      <w:lvlText w:val=""/>
      <w:lvlJc w:val="left"/>
    </w:lvl>
  </w:abstractNum>
  <w:abstractNum w:abstractNumId="15" w15:restartNumberingAfterBreak="0">
    <w:nsid w:val="000054DE"/>
    <w:multiLevelType w:val="hybridMultilevel"/>
    <w:tmpl w:val="4ADC28A0"/>
    <w:lvl w:ilvl="0" w:tplc="0CF46984">
      <w:start w:val="1"/>
      <w:numFmt w:val="bullet"/>
      <w:lvlText w:val="•"/>
      <w:lvlJc w:val="left"/>
    </w:lvl>
    <w:lvl w:ilvl="1" w:tplc="778E08E2">
      <w:numFmt w:val="decimal"/>
      <w:lvlText w:val=""/>
      <w:lvlJc w:val="left"/>
    </w:lvl>
    <w:lvl w:ilvl="2" w:tplc="316694FA">
      <w:numFmt w:val="decimal"/>
      <w:lvlText w:val=""/>
      <w:lvlJc w:val="left"/>
    </w:lvl>
    <w:lvl w:ilvl="3" w:tplc="A484E482">
      <w:numFmt w:val="decimal"/>
      <w:lvlText w:val=""/>
      <w:lvlJc w:val="left"/>
    </w:lvl>
    <w:lvl w:ilvl="4" w:tplc="D4B81D4A">
      <w:numFmt w:val="decimal"/>
      <w:lvlText w:val=""/>
      <w:lvlJc w:val="left"/>
    </w:lvl>
    <w:lvl w:ilvl="5" w:tplc="0EDC532E">
      <w:numFmt w:val="decimal"/>
      <w:lvlText w:val=""/>
      <w:lvlJc w:val="left"/>
    </w:lvl>
    <w:lvl w:ilvl="6" w:tplc="73C000E2">
      <w:numFmt w:val="decimal"/>
      <w:lvlText w:val=""/>
      <w:lvlJc w:val="left"/>
    </w:lvl>
    <w:lvl w:ilvl="7" w:tplc="1688C7F4">
      <w:numFmt w:val="decimal"/>
      <w:lvlText w:val=""/>
      <w:lvlJc w:val="left"/>
    </w:lvl>
    <w:lvl w:ilvl="8" w:tplc="7220B780">
      <w:numFmt w:val="decimal"/>
      <w:lvlText w:val=""/>
      <w:lvlJc w:val="left"/>
    </w:lvl>
  </w:abstractNum>
  <w:abstractNum w:abstractNumId="16" w15:restartNumberingAfterBreak="0">
    <w:nsid w:val="00005D03"/>
    <w:multiLevelType w:val="hybridMultilevel"/>
    <w:tmpl w:val="178C9336"/>
    <w:lvl w:ilvl="0" w:tplc="103E56C8">
      <w:start w:val="1"/>
      <w:numFmt w:val="bullet"/>
      <w:lvlText w:val="•"/>
      <w:lvlJc w:val="left"/>
    </w:lvl>
    <w:lvl w:ilvl="1" w:tplc="D19264DA">
      <w:numFmt w:val="decimal"/>
      <w:lvlText w:val=""/>
      <w:lvlJc w:val="left"/>
    </w:lvl>
    <w:lvl w:ilvl="2" w:tplc="741A810E">
      <w:numFmt w:val="decimal"/>
      <w:lvlText w:val=""/>
      <w:lvlJc w:val="left"/>
    </w:lvl>
    <w:lvl w:ilvl="3" w:tplc="8B248DB6">
      <w:numFmt w:val="decimal"/>
      <w:lvlText w:val=""/>
      <w:lvlJc w:val="left"/>
    </w:lvl>
    <w:lvl w:ilvl="4" w:tplc="1FFEAB4A">
      <w:numFmt w:val="decimal"/>
      <w:lvlText w:val=""/>
      <w:lvlJc w:val="left"/>
    </w:lvl>
    <w:lvl w:ilvl="5" w:tplc="E2A69BA2">
      <w:numFmt w:val="decimal"/>
      <w:lvlText w:val=""/>
      <w:lvlJc w:val="left"/>
    </w:lvl>
    <w:lvl w:ilvl="6" w:tplc="00565E50">
      <w:numFmt w:val="decimal"/>
      <w:lvlText w:val=""/>
      <w:lvlJc w:val="left"/>
    </w:lvl>
    <w:lvl w:ilvl="7" w:tplc="80800C36">
      <w:numFmt w:val="decimal"/>
      <w:lvlText w:val=""/>
      <w:lvlJc w:val="left"/>
    </w:lvl>
    <w:lvl w:ilvl="8" w:tplc="C7C0CE52">
      <w:numFmt w:val="decimal"/>
      <w:lvlText w:val=""/>
      <w:lvlJc w:val="left"/>
    </w:lvl>
  </w:abstractNum>
  <w:abstractNum w:abstractNumId="17" w15:restartNumberingAfterBreak="0">
    <w:nsid w:val="000063CB"/>
    <w:multiLevelType w:val="hybridMultilevel"/>
    <w:tmpl w:val="7F64B8F8"/>
    <w:lvl w:ilvl="0" w:tplc="7E7E2A9A">
      <w:start w:val="1"/>
      <w:numFmt w:val="bullet"/>
      <w:lvlText w:val="•"/>
      <w:lvlJc w:val="left"/>
    </w:lvl>
    <w:lvl w:ilvl="1" w:tplc="A944450E">
      <w:numFmt w:val="decimal"/>
      <w:lvlText w:val=""/>
      <w:lvlJc w:val="left"/>
    </w:lvl>
    <w:lvl w:ilvl="2" w:tplc="7FDA43D4">
      <w:numFmt w:val="decimal"/>
      <w:lvlText w:val=""/>
      <w:lvlJc w:val="left"/>
    </w:lvl>
    <w:lvl w:ilvl="3" w:tplc="B010CBA0">
      <w:numFmt w:val="decimal"/>
      <w:lvlText w:val=""/>
      <w:lvlJc w:val="left"/>
    </w:lvl>
    <w:lvl w:ilvl="4" w:tplc="55B69232">
      <w:numFmt w:val="decimal"/>
      <w:lvlText w:val=""/>
      <w:lvlJc w:val="left"/>
    </w:lvl>
    <w:lvl w:ilvl="5" w:tplc="FCBEC9AA">
      <w:numFmt w:val="decimal"/>
      <w:lvlText w:val=""/>
      <w:lvlJc w:val="left"/>
    </w:lvl>
    <w:lvl w:ilvl="6" w:tplc="1E18F4F2">
      <w:numFmt w:val="decimal"/>
      <w:lvlText w:val=""/>
      <w:lvlJc w:val="left"/>
    </w:lvl>
    <w:lvl w:ilvl="7" w:tplc="921CCB00">
      <w:numFmt w:val="decimal"/>
      <w:lvlText w:val=""/>
      <w:lvlJc w:val="left"/>
    </w:lvl>
    <w:lvl w:ilvl="8" w:tplc="6E10B942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5F8616EC"/>
    <w:lvl w:ilvl="0" w:tplc="CC602098">
      <w:start w:val="1"/>
      <w:numFmt w:val="bullet"/>
      <w:lvlText w:val="•"/>
      <w:lvlJc w:val="left"/>
    </w:lvl>
    <w:lvl w:ilvl="1" w:tplc="B5063322">
      <w:numFmt w:val="decimal"/>
      <w:lvlText w:val=""/>
      <w:lvlJc w:val="left"/>
    </w:lvl>
    <w:lvl w:ilvl="2" w:tplc="0FE40A74">
      <w:numFmt w:val="decimal"/>
      <w:lvlText w:val=""/>
      <w:lvlJc w:val="left"/>
    </w:lvl>
    <w:lvl w:ilvl="3" w:tplc="5C189B18">
      <w:numFmt w:val="decimal"/>
      <w:lvlText w:val=""/>
      <w:lvlJc w:val="left"/>
    </w:lvl>
    <w:lvl w:ilvl="4" w:tplc="676AEE64">
      <w:numFmt w:val="decimal"/>
      <w:lvlText w:val=""/>
      <w:lvlJc w:val="left"/>
    </w:lvl>
    <w:lvl w:ilvl="5" w:tplc="0ED46028">
      <w:numFmt w:val="decimal"/>
      <w:lvlText w:val=""/>
      <w:lvlJc w:val="left"/>
    </w:lvl>
    <w:lvl w:ilvl="6" w:tplc="5E9E6D86">
      <w:numFmt w:val="decimal"/>
      <w:lvlText w:val=""/>
      <w:lvlJc w:val="left"/>
    </w:lvl>
    <w:lvl w:ilvl="7" w:tplc="35429D32">
      <w:numFmt w:val="decimal"/>
      <w:lvlText w:val=""/>
      <w:lvlJc w:val="left"/>
    </w:lvl>
    <w:lvl w:ilvl="8" w:tplc="24788E06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FC20E8C8"/>
    <w:lvl w:ilvl="0" w:tplc="F0187E06">
      <w:start w:val="1"/>
      <w:numFmt w:val="bullet"/>
      <w:lvlText w:val="•"/>
      <w:lvlJc w:val="left"/>
    </w:lvl>
    <w:lvl w:ilvl="1" w:tplc="343E8084">
      <w:numFmt w:val="decimal"/>
      <w:lvlText w:val=""/>
      <w:lvlJc w:val="left"/>
    </w:lvl>
    <w:lvl w:ilvl="2" w:tplc="E334BDBC">
      <w:numFmt w:val="decimal"/>
      <w:lvlText w:val=""/>
      <w:lvlJc w:val="left"/>
    </w:lvl>
    <w:lvl w:ilvl="3" w:tplc="5E72B748">
      <w:numFmt w:val="decimal"/>
      <w:lvlText w:val=""/>
      <w:lvlJc w:val="left"/>
    </w:lvl>
    <w:lvl w:ilvl="4" w:tplc="C524ADA4">
      <w:numFmt w:val="decimal"/>
      <w:lvlText w:val=""/>
      <w:lvlJc w:val="left"/>
    </w:lvl>
    <w:lvl w:ilvl="5" w:tplc="EC8AF538">
      <w:numFmt w:val="decimal"/>
      <w:lvlText w:val=""/>
      <w:lvlJc w:val="left"/>
    </w:lvl>
    <w:lvl w:ilvl="6" w:tplc="2C8AFAD6">
      <w:numFmt w:val="decimal"/>
      <w:lvlText w:val=""/>
      <w:lvlJc w:val="left"/>
    </w:lvl>
    <w:lvl w:ilvl="7" w:tplc="7FD81BA0">
      <w:numFmt w:val="decimal"/>
      <w:lvlText w:val=""/>
      <w:lvlJc w:val="left"/>
    </w:lvl>
    <w:lvl w:ilvl="8" w:tplc="1D50FE70">
      <w:numFmt w:val="decimal"/>
      <w:lvlText w:val=""/>
      <w:lvlJc w:val="left"/>
    </w:lvl>
  </w:abstractNum>
  <w:abstractNum w:abstractNumId="20" w15:restartNumberingAfterBreak="0">
    <w:nsid w:val="00006BFC"/>
    <w:multiLevelType w:val="hybridMultilevel"/>
    <w:tmpl w:val="C37872BA"/>
    <w:lvl w:ilvl="0" w:tplc="A4107006">
      <w:start w:val="2"/>
      <w:numFmt w:val="decimal"/>
      <w:lvlText w:val="%1."/>
      <w:lvlJc w:val="left"/>
    </w:lvl>
    <w:lvl w:ilvl="1" w:tplc="3492349E">
      <w:numFmt w:val="decimal"/>
      <w:lvlText w:val=""/>
      <w:lvlJc w:val="left"/>
    </w:lvl>
    <w:lvl w:ilvl="2" w:tplc="F816F030">
      <w:numFmt w:val="decimal"/>
      <w:lvlText w:val=""/>
      <w:lvlJc w:val="left"/>
    </w:lvl>
    <w:lvl w:ilvl="3" w:tplc="EADCB7D6">
      <w:numFmt w:val="decimal"/>
      <w:lvlText w:val=""/>
      <w:lvlJc w:val="left"/>
    </w:lvl>
    <w:lvl w:ilvl="4" w:tplc="01965A3E">
      <w:numFmt w:val="decimal"/>
      <w:lvlText w:val=""/>
      <w:lvlJc w:val="left"/>
    </w:lvl>
    <w:lvl w:ilvl="5" w:tplc="52DC334C">
      <w:numFmt w:val="decimal"/>
      <w:lvlText w:val=""/>
      <w:lvlJc w:val="left"/>
    </w:lvl>
    <w:lvl w:ilvl="6" w:tplc="501833D0">
      <w:numFmt w:val="decimal"/>
      <w:lvlText w:val=""/>
      <w:lvlJc w:val="left"/>
    </w:lvl>
    <w:lvl w:ilvl="7" w:tplc="3D30BA6A">
      <w:numFmt w:val="decimal"/>
      <w:lvlText w:val=""/>
      <w:lvlJc w:val="left"/>
    </w:lvl>
    <w:lvl w:ilvl="8" w:tplc="F2B6F3A2">
      <w:numFmt w:val="decimal"/>
      <w:lvlText w:val=""/>
      <w:lvlJc w:val="left"/>
    </w:lvl>
  </w:abstractNum>
  <w:abstractNum w:abstractNumId="21" w15:restartNumberingAfterBreak="0">
    <w:nsid w:val="00006E5D"/>
    <w:multiLevelType w:val="hybridMultilevel"/>
    <w:tmpl w:val="9C003260"/>
    <w:lvl w:ilvl="0" w:tplc="D494AA38">
      <w:start w:val="1"/>
      <w:numFmt w:val="bullet"/>
      <w:lvlText w:val="•"/>
      <w:lvlJc w:val="left"/>
    </w:lvl>
    <w:lvl w:ilvl="1" w:tplc="C24C8270">
      <w:numFmt w:val="decimal"/>
      <w:lvlText w:val=""/>
      <w:lvlJc w:val="left"/>
    </w:lvl>
    <w:lvl w:ilvl="2" w:tplc="815C387A">
      <w:numFmt w:val="decimal"/>
      <w:lvlText w:val=""/>
      <w:lvlJc w:val="left"/>
    </w:lvl>
    <w:lvl w:ilvl="3" w:tplc="2E8C4060">
      <w:numFmt w:val="decimal"/>
      <w:lvlText w:val=""/>
      <w:lvlJc w:val="left"/>
    </w:lvl>
    <w:lvl w:ilvl="4" w:tplc="FF44A216">
      <w:numFmt w:val="decimal"/>
      <w:lvlText w:val=""/>
      <w:lvlJc w:val="left"/>
    </w:lvl>
    <w:lvl w:ilvl="5" w:tplc="A5AC2F5A">
      <w:numFmt w:val="decimal"/>
      <w:lvlText w:val=""/>
      <w:lvlJc w:val="left"/>
    </w:lvl>
    <w:lvl w:ilvl="6" w:tplc="D5DE2474">
      <w:numFmt w:val="decimal"/>
      <w:lvlText w:val=""/>
      <w:lvlJc w:val="left"/>
    </w:lvl>
    <w:lvl w:ilvl="7" w:tplc="EDD25928">
      <w:numFmt w:val="decimal"/>
      <w:lvlText w:val=""/>
      <w:lvlJc w:val="left"/>
    </w:lvl>
    <w:lvl w:ilvl="8" w:tplc="EF96E922">
      <w:numFmt w:val="decimal"/>
      <w:lvlText w:val=""/>
      <w:lvlJc w:val="left"/>
    </w:lvl>
  </w:abstractNum>
  <w:abstractNum w:abstractNumId="22" w15:restartNumberingAfterBreak="0">
    <w:nsid w:val="0000701F"/>
    <w:multiLevelType w:val="hybridMultilevel"/>
    <w:tmpl w:val="772C5348"/>
    <w:lvl w:ilvl="0" w:tplc="6DC497B8">
      <w:start w:val="1"/>
      <w:numFmt w:val="bullet"/>
      <w:lvlText w:val="•"/>
      <w:lvlJc w:val="left"/>
    </w:lvl>
    <w:lvl w:ilvl="1" w:tplc="0E1A4458">
      <w:numFmt w:val="decimal"/>
      <w:lvlText w:val=""/>
      <w:lvlJc w:val="left"/>
    </w:lvl>
    <w:lvl w:ilvl="2" w:tplc="361E9522">
      <w:numFmt w:val="decimal"/>
      <w:lvlText w:val=""/>
      <w:lvlJc w:val="left"/>
    </w:lvl>
    <w:lvl w:ilvl="3" w:tplc="E6807992">
      <w:numFmt w:val="decimal"/>
      <w:lvlText w:val=""/>
      <w:lvlJc w:val="left"/>
    </w:lvl>
    <w:lvl w:ilvl="4" w:tplc="7478A9C2">
      <w:numFmt w:val="decimal"/>
      <w:lvlText w:val=""/>
      <w:lvlJc w:val="left"/>
    </w:lvl>
    <w:lvl w:ilvl="5" w:tplc="FC9EBC3A">
      <w:numFmt w:val="decimal"/>
      <w:lvlText w:val=""/>
      <w:lvlJc w:val="left"/>
    </w:lvl>
    <w:lvl w:ilvl="6" w:tplc="7F4A984C">
      <w:numFmt w:val="decimal"/>
      <w:lvlText w:val=""/>
      <w:lvlJc w:val="left"/>
    </w:lvl>
    <w:lvl w:ilvl="7" w:tplc="24D6A72E">
      <w:numFmt w:val="decimal"/>
      <w:lvlText w:val=""/>
      <w:lvlJc w:val="left"/>
    </w:lvl>
    <w:lvl w:ilvl="8" w:tplc="0554C6BE">
      <w:numFmt w:val="decimal"/>
      <w:lvlText w:val=""/>
      <w:lvlJc w:val="left"/>
    </w:lvl>
  </w:abstractNum>
  <w:abstractNum w:abstractNumId="23" w15:restartNumberingAfterBreak="0">
    <w:nsid w:val="0000767D"/>
    <w:multiLevelType w:val="hybridMultilevel"/>
    <w:tmpl w:val="A2A64CA2"/>
    <w:lvl w:ilvl="0" w:tplc="5BD698B4">
      <w:start w:val="1"/>
      <w:numFmt w:val="bullet"/>
      <w:lvlText w:val="•"/>
      <w:lvlJc w:val="left"/>
    </w:lvl>
    <w:lvl w:ilvl="1" w:tplc="BE962114">
      <w:numFmt w:val="decimal"/>
      <w:lvlText w:val=""/>
      <w:lvlJc w:val="left"/>
    </w:lvl>
    <w:lvl w:ilvl="2" w:tplc="7166B2CC">
      <w:numFmt w:val="decimal"/>
      <w:lvlText w:val=""/>
      <w:lvlJc w:val="left"/>
    </w:lvl>
    <w:lvl w:ilvl="3" w:tplc="CB74B3DE">
      <w:numFmt w:val="decimal"/>
      <w:lvlText w:val=""/>
      <w:lvlJc w:val="left"/>
    </w:lvl>
    <w:lvl w:ilvl="4" w:tplc="CD48F6EE">
      <w:numFmt w:val="decimal"/>
      <w:lvlText w:val=""/>
      <w:lvlJc w:val="left"/>
    </w:lvl>
    <w:lvl w:ilvl="5" w:tplc="93F23D90">
      <w:numFmt w:val="decimal"/>
      <w:lvlText w:val=""/>
      <w:lvlJc w:val="left"/>
    </w:lvl>
    <w:lvl w:ilvl="6" w:tplc="49FA808E">
      <w:numFmt w:val="decimal"/>
      <w:lvlText w:val=""/>
      <w:lvlJc w:val="left"/>
    </w:lvl>
    <w:lvl w:ilvl="7" w:tplc="45DC9322">
      <w:numFmt w:val="decimal"/>
      <w:lvlText w:val=""/>
      <w:lvlJc w:val="left"/>
    </w:lvl>
    <w:lvl w:ilvl="8" w:tplc="F6BC1326">
      <w:numFmt w:val="decimal"/>
      <w:lvlText w:val=""/>
      <w:lvlJc w:val="left"/>
    </w:lvl>
  </w:abstractNum>
  <w:abstractNum w:abstractNumId="24" w15:restartNumberingAfterBreak="0">
    <w:nsid w:val="00007A5A"/>
    <w:multiLevelType w:val="hybridMultilevel"/>
    <w:tmpl w:val="CFD006B0"/>
    <w:lvl w:ilvl="0" w:tplc="F70AF24A">
      <w:start w:val="1"/>
      <w:numFmt w:val="bullet"/>
      <w:lvlText w:val="•"/>
      <w:lvlJc w:val="left"/>
    </w:lvl>
    <w:lvl w:ilvl="1" w:tplc="B5A2ADD6">
      <w:numFmt w:val="decimal"/>
      <w:lvlText w:val=""/>
      <w:lvlJc w:val="left"/>
    </w:lvl>
    <w:lvl w:ilvl="2" w:tplc="6C80C1BC">
      <w:numFmt w:val="decimal"/>
      <w:lvlText w:val=""/>
      <w:lvlJc w:val="left"/>
    </w:lvl>
    <w:lvl w:ilvl="3" w:tplc="EEEC75D8">
      <w:numFmt w:val="decimal"/>
      <w:lvlText w:val=""/>
      <w:lvlJc w:val="left"/>
    </w:lvl>
    <w:lvl w:ilvl="4" w:tplc="3A02DA7E">
      <w:numFmt w:val="decimal"/>
      <w:lvlText w:val=""/>
      <w:lvlJc w:val="left"/>
    </w:lvl>
    <w:lvl w:ilvl="5" w:tplc="BD36656C">
      <w:numFmt w:val="decimal"/>
      <w:lvlText w:val=""/>
      <w:lvlJc w:val="left"/>
    </w:lvl>
    <w:lvl w:ilvl="6" w:tplc="3CFE69CC">
      <w:numFmt w:val="decimal"/>
      <w:lvlText w:val=""/>
      <w:lvlJc w:val="left"/>
    </w:lvl>
    <w:lvl w:ilvl="7" w:tplc="2A4E69B6">
      <w:numFmt w:val="decimal"/>
      <w:lvlText w:val=""/>
      <w:lvlJc w:val="left"/>
    </w:lvl>
    <w:lvl w:ilvl="8" w:tplc="ECDC5AD2">
      <w:numFmt w:val="decimal"/>
      <w:lvlText w:val=""/>
      <w:lvlJc w:val="left"/>
    </w:lvl>
  </w:abstractNum>
  <w:abstractNum w:abstractNumId="25" w15:restartNumberingAfterBreak="0">
    <w:nsid w:val="00007F96"/>
    <w:multiLevelType w:val="hybridMultilevel"/>
    <w:tmpl w:val="266A35C0"/>
    <w:lvl w:ilvl="0" w:tplc="924CE58A">
      <w:start w:val="3"/>
      <w:numFmt w:val="decimal"/>
      <w:lvlText w:val="%1."/>
      <w:lvlJc w:val="left"/>
    </w:lvl>
    <w:lvl w:ilvl="1" w:tplc="657E07D8">
      <w:numFmt w:val="decimal"/>
      <w:lvlText w:val=""/>
      <w:lvlJc w:val="left"/>
    </w:lvl>
    <w:lvl w:ilvl="2" w:tplc="66424E78">
      <w:numFmt w:val="decimal"/>
      <w:lvlText w:val=""/>
      <w:lvlJc w:val="left"/>
    </w:lvl>
    <w:lvl w:ilvl="3" w:tplc="B3507AA6">
      <w:numFmt w:val="decimal"/>
      <w:lvlText w:val=""/>
      <w:lvlJc w:val="left"/>
    </w:lvl>
    <w:lvl w:ilvl="4" w:tplc="CC8A72EA">
      <w:numFmt w:val="decimal"/>
      <w:lvlText w:val=""/>
      <w:lvlJc w:val="left"/>
    </w:lvl>
    <w:lvl w:ilvl="5" w:tplc="03AAD018">
      <w:numFmt w:val="decimal"/>
      <w:lvlText w:val=""/>
      <w:lvlJc w:val="left"/>
    </w:lvl>
    <w:lvl w:ilvl="6" w:tplc="E0468C4C">
      <w:numFmt w:val="decimal"/>
      <w:lvlText w:val=""/>
      <w:lvlJc w:val="left"/>
    </w:lvl>
    <w:lvl w:ilvl="7" w:tplc="B8588EDE">
      <w:numFmt w:val="decimal"/>
      <w:lvlText w:val=""/>
      <w:lvlJc w:val="left"/>
    </w:lvl>
    <w:lvl w:ilvl="8" w:tplc="73089276">
      <w:numFmt w:val="decimal"/>
      <w:lvlText w:val=""/>
      <w:lvlJc w:val="left"/>
    </w:lvl>
  </w:abstractNum>
  <w:abstractNum w:abstractNumId="26" w15:restartNumberingAfterBreak="0">
    <w:nsid w:val="00007FF5"/>
    <w:multiLevelType w:val="hybridMultilevel"/>
    <w:tmpl w:val="1F124B4E"/>
    <w:lvl w:ilvl="0" w:tplc="6E1CB608">
      <w:start w:val="9"/>
      <w:numFmt w:val="decimal"/>
      <w:lvlText w:val="%1"/>
      <w:lvlJc w:val="left"/>
    </w:lvl>
    <w:lvl w:ilvl="1" w:tplc="E18A2ED6">
      <w:numFmt w:val="decimal"/>
      <w:lvlText w:val=""/>
      <w:lvlJc w:val="left"/>
    </w:lvl>
    <w:lvl w:ilvl="2" w:tplc="51BE770E">
      <w:numFmt w:val="decimal"/>
      <w:lvlText w:val=""/>
      <w:lvlJc w:val="left"/>
    </w:lvl>
    <w:lvl w:ilvl="3" w:tplc="F206696E">
      <w:numFmt w:val="decimal"/>
      <w:lvlText w:val=""/>
      <w:lvlJc w:val="left"/>
    </w:lvl>
    <w:lvl w:ilvl="4" w:tplc="317CC5F4">
      <w:numFmt w:val="decimal"/>
      <w:lvlText w:val=""/>
      <w:lvlJc w:val="left"/>
    </w:lvl>
    <w:lvl w:ilvl="5" w:tplc="D74896A0">
      <w:numFmt w:val="decimal"/>
      <w:lvlText w:val=""/>
      <w:lvlJc w:val="left"/>
    </w:lvl>
    <w:lvl w:ilvl="6" w:tplc="1E8A186E">
      <w:numFmt w:val="decimal"/>
      <w:lvlText w:val=""/>
      <w:lvlJc w:val="left"/>
    </w:lvl>
    <w:lvl w:ilvl="7" w:tplc="790890F0">
      <w:numFmt w:val="decimal"/>
      <w:lvlText w:val=""/>
      <w:lvlJc w:val="left"/>
    </w:lvl>
    <w:lvl w:ilvl="8" w:tplc="ED4CFBF2">
      <w:numFmt w:val="decimal"/>
      <w:lvlText w:val=""/>
      <w:lvlJc w:val="left"/>
    </w:lvl>
  </w:abstractNum>
  <w:abstractNum w:abstractNumId="27" w15:restartNumberingAfterBreak="0">
    <w:nsid w:val="22D57A5B"/>
    <w:multiLevelType w:val="hybridMultilevel"/>
    <w:tmpl w:val="8506BD00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67538B"/>
    <w:multiLevelType w:val="hybridMultilevel"/>
    <w:tmpl w:val="E56E6F4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F18B1"/>
    <w:multiLevelType w:val="hybridMultilevel"/>
    <w:tmpl w:val="5F5A7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542A8"/>
    <w:multiLevelType w:val="hybridMultilevel"/>
    <w:tmpl w:val="D29E98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FC628D"/>
    <w:multiLevelType w:val="hybridMultilevel"/>
    <w:tmpl w:val="F206532A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0F4CA2"/>
    <w:multiLevelType w:val="hybridMultilevel"/>
    <w:tmpl w:val="A6A47032"/>
    <w:lvl w:ilvl="0" w:tplc="4FFE57EC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31"/>
  </w:num>
  <w:num w:numId="29">
    <w:abstractNumId w:val="30"/>
  </w:num>
  <w:num w:numId="30">
    <w:abstractNumId w:val="27"/>
  </w:num>
  <w:num w:numId="31">
    <w:abstractNumId w:val="28"/>
  </w:num>
  <w:num w:numId="32">
    <w:abstractNumId w:val="3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F7A"/>
    <w:rsid w:val="00005879"/>
    <w:rsid w:val="001D1BDF"/>
    <w:rsid w:val="001F6C9D"/>
    <w:rsid w:val="00387ADB"/>
    <w:rsid w:val="003909A8"/>
    <w:rsid w:val="003F188D"/>
    <w:rsid w:val="00415D07"/>
    <w:rsid w:val="005517B2"/>
    <w:rsid w:val="005E7DD1"/>
    <w:rsid w:val="00632236"/>
    <w:rsid w:val="007A0351"/>
    <w:rsid w:val="007C0F7A"/>
    <w:rsid w:val="007D65A5"/>
    <w:rsid w:val="00940241"/>
    <w:rsid w:val="009E67F3"/>
    <w:rsid w:val="00A25493"/>
    <w:rsid w:val="00A34A31"/>
    <w:rsid w:val="00C451B9"/>
    <w:rsid w:val="00D603D3"/>
    <w:rsid w:val="00D72ED0"/>
    <w:rsid w:val="00F35E39"/>
    <w:rsid w:val="00FC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08F1F"/>
  <w15:docId w15:val="{BD9CDC9B-2491-4D18-90AD-3CC098E7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223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2236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A34A31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7D65A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7D65A5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39"/>
    <w:rsid w:val="001D1BDF"/>
    <w:rPr>
      <w:rFonts w:ascii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1D1BD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1D1BDF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1D1BDF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1D1BD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D1BDF"/>
  </w:style>
  <w:style w:type="paragraph" w:styleId="ad">
    <w:name w:val="footer"/>
    <w:basedOn w:val="a"/>
    <w:link w:val="ae"/>
    <w:uiPriority w:val="99"/>
    <w:unhideWhenUsed/>
    <w:rsid w:val="001D1BD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1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2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B1023-630A-40B7-84C1-132B42DD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4490</Words>
  <Characters>25597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25</cp:revision>
  <cp:lastPrinted>2020-03-27T20:21:00Z</cp:lastPrinted>
  <dcterms:created xsi:type="dcterms:W3CDTF">2018-11-21T18:09:00Z</dcterms:created>
  <dcterms:modified xsi:type="dcterms:W3CDTF">2021-08-26T00:57:00Z</dcterms:modified>
</cp:coreProperties>
</file>